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79" w:rsidRDefault="006427E5">
      <w:pPr>
        <w:pStyle w:val="a4"/>
        <w:spacing w:line="278" w:lineRule="auto"/>
      </w:pPr>
      <w:r>
        <w:t>Аннотация к</w:t>
      </w:r>
      <w:r>
        <w:rPr>
          <w:spacing w:val="1"/>
        </w:rPr>
        <w:t xml:space="preserve"> </w:t>
      </w:r>
      <w:r>
        <w:t>рабочей программе по технологии</w:t>
      </w:r>
      <w:r>
        <w:rPr>
          <w:spacing w:val="1"/>
        </w:rPr>
        <w:t xml:space="preserve"> </w:t>
      </w:r>
      <w:r>
        <w:t>5 класс (по предметной линии</w:t>
      </w:r>
      <w:r>
        <w:rPr>
          <w:spacing w:val="-5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В.М. Казакевича)</w:t>
      </w:r>
    </w:p>
    <w:p w:rsidR="00E07479" w:rsidRDefault="006427E5">
      <w:pPr>
        <w:pStyle w:val="a3"/>
        <w:spacing w:before="196"/>
        <w:ind w:right="104" w:firstLine="707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разработаны 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Примерной основной образовательной программы основного общего образования (ПООП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2015г.), одобренной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 образованию (протокол от 8 апреля 2015 г. № 1/15) и вошедшей в Государственный</w:t>
      </w:r>
      <w:r>
        <w:rPr>
          <w:spacing w:val="-57"/>
        </w:rPr>
        <w:t xml:space="preserve"> </w:t>
      </w:r>
      <w:r>
        <w:t>реестр образовательных программ,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proofErr w:type="spellStart"/>
      <w:r>
        <w:t>гос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2010г.).</w:t>
      </w:r>
    </w:p>
    <w:p w:rsidR="00E07479" w:rsidRDefault="006427E5">
      <w:pPr>
        <w:pStyle w:val="a3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общую</w:t>
      </w:r>
      <w:r>
        <w:rPr>
          <w:spacing w:val="60"/>
        </w:rPr>
        <w:t xml:space="preserve">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стику</w:t>
      </w:r>
      <w:proofErr w:type="spellEnd"/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держание</w:t>
      </w:r>
      <w:r>
        <w:rPr>
          <w:spacing w:val="58"/>
        </w:rPr>
        <w:t xml:space="preserve"> </w:t>
      </w:r>
      <w:r>
        <w:t>курса,  тематическое</w:t>
      </w:r>
      <w:r>
        <w:rPr>
          <w:spacing w:val="59"/>
        </w:rPr>
        <w:t xml:space="preserve"> </w:t>
      </w:r>
      <w:r>
        <w:t>планирование.</w:t>
      </w:r>
    </w:p>
    <w:p w:rsidR="00E07479" w:rsidRDefault="006427E5">
      <w:pPr>
        <w:pStyle w:val="a3"/>
        <w:ind w:right="249" w:firstLine="851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</w:t>
      </w:r>
      <w:proofErr w:type="gramStart"/>
      <w:r>
        <w:t>б-</w:t>
      </w:r>
      <w:proofErr w:type="gramEnd"/>
      <w:r>
        <w:rPr>
          <w:spacing w:val="-58"/>
        </w:rPr>
        <w:t xml:space="preserve"> </w:t>
      </w:r>
      <w:proofErr w:type="spellStart"/>
      <w:r>
        <w:t>щего</w:t>
      </w:r>
      <w:proofErr w:type="spellEnd"/>
      <w:r>
        <w:t xml:space="preserve"> образования, в контексте подготовки обучающихся в соответствии с требованиями</w:t>
      </w:r>
      <w:r>
        <w:rPr>
          <w:spacing w:val="1"/>
        </w:rPr>
        <w:t xml:space="preserve"> </w:t>
      </w:r>
      <w:r>
        <w:t xml:space="preserve">Федерального государственного образовательного стандарта общего образования, </w:t>
      </w:r>
      <w:proofErr w:type="spellStart"/>
      <w:r>
        <w:t>обеспе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чивает</w:t>
      </w:r>
      <w:proofErr w:type="spellEnd"/>
      <w:r>
        <w:t>:</w:t>
      </w:r>
    </w:p>
    <w:p w:rsidR="00E07479" w:rsidRDefault="006427E5">
      <w:pPr>
        <w:pStyle w:val="a5"/>
        <w:numPr>
          <w:ilvl w:val="0"/>
          <w:numId w:val="7"/>
        </w:numPr>
        <w:tabs>
          <w:tab w:val="left" w:pos="825"/>
        </w:tabs>
        <w:spacing w:before="1"/>
        <w:ind w:right="255" w:firstLine="566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реш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07479" w:rsidRDefault="006427E5">
      <w:pPr>
        <w:pStyle w:val="a5"/>
        <w:numPr>
          <w:ilvl w:val="0"/>
          <w:numId w:val="7"/>
        </w:numPr>
        <w:tabs>
          <w:tab w:val="left" w:pos="803"/>
        </w:tabs>
        <w:ind w:right="252" w:firstLine="566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07479" w:rsidRDefault="006427E5">
      <w:pPr>
        <w:pStyle w:val="a5"/>
        <w:numPr>
          <w:ilvl w:val="0"/>
          <w:numId w:val="7"/>
        </w:numPr>
        <w:tabs>
          <w:tab w:val="left" w:pos="818"/>
        </w:tabs>
        <w:ind w:right="250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4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ятельность</w:t>
      </w:r>
      <w:proofErr w:type="spellEnd"/>
      <w:r>
        <w:rPr>
          <w:sz w:val="24"/>
        </w:rPr>
        <w:t>;</w:t>
      </w:r>
    </w:p>
    <w:p w:rsidR="00E07479" w:rsidRDefault="006427E5">
      <w:pPr>
        <w:pStyle w:val="a5"/>
        <w:numPr>
          <w:ilvl w:val="0"/>
          <w:numId w:val="7"/>
        </w:numPr>
        <w:tabs>
          <w:tab w:val="left" w:pos="820"/>
        </w:tabs>
        <w:ind w:right="24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научно-технич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E07479" w:rsidRDefault="006427E5">
      <w:pPr>
        <w:pStyle w:val="a5"/>
        <w:numPr>
          <w:ilvl w:val="0"/>
          <w:numId w:val="7"/>
        </w:numPr>
        <w:tabs>
          <w:tab w:val="left" w:pos="808"/>
        </w:tabs>
        <w:ind w:right="434" w:firstLine="566"/>
        <w:rPr>
          <w:sz w:val="24"/>
        </w:rPr>
      </w:pPr>
      <w:r>
        <w:rPr>
          <w:sz w:val="24"/>
        </w:rPr>
        <w:t xml:space="preserve">формирование способности придавать экологическую направленность любой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, в том числе творческому проектированию;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07479" w:rsidRDefault="00E07479">
      <w:pPr>
        <w:pStyle w:val="a3"/>
        <w:spacing w:before="5"/>
        <w:ind w:left="0"/>
      </w:pPr>
    </w:p>
    <w:p w:rsidR="00E07479" w:rsidRDefault="006427E5">
      <w:pPr>
        <w:pStyle w:val="a3"/>
        <w:ind w:right="271" w:firstLine="566"/>
      </w:pPr>
      <w:r>
        <w:t xml:space="preserve">Программа реализуется из расчёта 2 часа в неделю в 5 классе </w:t>
      </w:r>
      <w:proofErr w:type="gramStart"/>
      <w:r>
        <w:t xml:space="preserve">( </w:t>
      </w:r>
      <w:proofErr w:type="gramEnd"/>
      <w:r>
        <w:t xml:space="preserve">68 часов в год). </w:t>
      </w:r>
    </w:p>
    <w:p w:rsidR="00E07479" w:rsidRDefault="00E07479">
      <w:pPr>
        <w:pStyle w:val="a3"/>
        <w:spacing w:before="3"/>
        <w:ind w:left="0"/>
      </w:pPr>
    </w:p>
    <w:p w:rsidR="00E07479" w:rsidRDefault="006427E5">
      <w:pPr>
        <w:pStyle w:val="a3"/>
      </w:pPr>
      <w:r w:rsidRPr="006427E5">
        <w:rPr>
          <w:b/>
        </w:rPr>
        <w:t>Документ</w:t>
      </w:r>
      <w:r w:rsidRPr="006427E5">
        <w:rPr>
          <w:b/>
          <w:spacing w:val="-3"/>
        </w:rPr>
        <w:t xml:space="preserve"> </w:t>
      </w:r>
      <w:r w:rsidRPr="006427E5">
        <w:rPr>
          <w:b/>
        </w:rPr>
        <w:t>разработан</w:t>
      </w:r>
      <w:r w:rsidRPr="006427E5">
        <w:rPr>
          <w:b/>
          <w:spacing w:val="-3"/>
        </w:rPr>
        <w:t xml:space="preserve"> </w:t>
      </w:r>
      <w:r w:rsidRPr="006427E5">
        <w:rPr>
          <w:b/>
        </w:rPr>
        <w:t>на</w:t>
      </w:r>
      <w:r w:rsidRPr="006427E5">
        <w:rPr>
          <w:b/>
          <w:spacing w:val="-4"/>
        </w:rPr>
        <w:t xml:space="preserve"> </w:t>
      </w:r>
      <w:r w:rsidRPr="006427E5">
        <w:rPr>
          <w:b/>
        </w:rPr>
        <w:t>основе</w:t>
      </w:r>
      <w:r>
        <w:t>:</w:t>
      </w:r>
    </w:p>
    <w:p w:rsidR="00E07479" w:rsidRDefault="00E07479">
      <w:pPr>
        <w:pStyle w:val="a3"/>
        <w:spacing w:before="4"/>
        <w:ind w:left="0"/>
      </w:pPr>
    </w:p>
    <w:p w:rsidR="00E07479" w:rsidRDefault="006427E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29.12.2012;</w:t>
      </w:r>
    </w:p>
    <w:p w:rsidR="00E07479" w:rsidRDefault="006427E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1" w:line="273" w:lineRule="auto"/>
        <w:ind w:left="821" w:right="257"/>
        <w:rPr>
          <w:sz w:val="24"/>
        </w:rPr>
      </w:pPr>
      <w:r>
        <w:rPr>
          <w:sz w:val="24"/>
        </w:rPr>
        <w:t>Федеральный государственный образовательный стандарт (ФГОС) основного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образования, утвержденный Приказом Министерства образования и науки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 17.12.2010г.</w:t>
      </w:r>
      <w:r>
        <w:rPr>
          <w:spacing w:val="-1"/>
          <w:sz w:val="24"/>
        </w:rPr>
        <w:t xml:space="preserve"> </w:t>
      </w:r>
      <w:r>
        <w:rPr>
          <w:sz w:val="24"/>
        </w:rPr>
        <w:t>№1897 (5Б)</w:t>
      </w:r>
    </w:p>
    <w:p w:rsidR="00E07479" w:rsidRDefault="006427E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"/>
        <w:ind w:left="821" w:right="248"/>
        <w:rPr>
          <w:sz w:val="24"/>
        </w:rPr>
      </w:pPr>
      <w:r>
        <w:rPr>
          <w:sz w:val="24"/>
        </w:rPr>
        <w:t>Примерные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30"/>
          <w:sz w:val="24"/>
        </w:rPr>
        <w:t xml:space="preserve"> </w:t>
      </w:r>
      <w:r>
        <w:rPr>
          <w:sz w:val="24"/>
        </w:rPr>
        <w:t>5-9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1"/>
          <w:sz w:val="24"/>
        </w:rPr>
        <w:t xml:space="preserve"> </w:t>
      </w:r>
      <w:r>
        <w:rPr>
          <w:sz w:val="24"/>
        </w:rPr>
        <w:t>/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6427E5" w:rsidRDefault="006427E5" w:rsidP="006427E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75" w:line="273" w:lineRule="auto"/>
        <w:ind w:left="821" w:right="320"/>
        <w:rPr>
          <w:sz w:val="24"/>
        </w:rPr>
      </w:pPr>
      <w:r>
        <w:rPr>
          <w:sz w:val="24"/>
        </w:rPr>
        <w:t xml:space="preserve">Приказ Министерства образования и науки РФ от 27.12.2011г. №2885 «Об </w:t>
      </w:r>
      <w:proofErr w:type="spellStart"/>
      <w:r>
        <w:rPr>
          <w:sz w:val="24"/>
        </w:rPr>
        <w:t>утве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ждении</w:t>
      </w:r>
      <w:proofErr w:type="spellEnd"/>
      <w:r>
        <w:rPr>
          <w:sz w:val="24"/>
        </w:rPr>
        <w:t xml:space="preserve"> федеральных перечней учебников, рекомендованных (допущенных) к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пользованию в образовательном процессе в образовательных учреждениях, </w:t>
      </w:r>
      <w:proofErr w:type="spellStart"/>
      <w:r>
        <w:rPr>
          <w:sz w:val="24"/>
        </w:rPr>
        <w:t>реали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зующих</w:t>
      </w:r>
      <w:proofErr w:type="spellEnd"/>
      <w:r>
        <w:rPr>
          <w:sz w:val="24"/>
        </w:rPr>
        <w:t xml:space="preserve"> образовательные программы общего образования и имеющих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аккредитацию, на</w:t>
      </w:r>
      <w:r>
        <w:rPr>
          <w:spacing w:val="-1"/>
          <w:sz w:val="24"/>
        </w:rPr>
        <w:t xml:space="preserve"> </w:t>
      </w:r>
      <w:r>
        <w:rPr>
          <w:sz w:val="24"/>
        </w:rPr>
        <w:t>2012-2013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.»</w:t>
      </w:r>
      <w:r w:rsidRPr="006427E5">
        <w:rPr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врача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22</w:t>
      </w:r>
      <w:r>
        <w:rPr>
          <w:spacing w:val="10"/>
          <w:sz w:val="24"/>
        </w:rPr>
        <w:t xml:space="preserve"> </w:t>
      </w:r>
      <w:r>
        <w:rPr>
          <w:sz w:val="24"/>
        </w:rPr>
        <w:t>мая</w:t>
      </w:r>
      <w:r>
        <w:rPr>
          <w:spacing w:val="10"/>
          <w:sz w:val="24"/>
        </w:rPr>
        <w:t xml:space="preserve"> </w:t>
      </w:r>
      <w:r>
        <w:rPr>
          <w:sz w:val="24"/>
        </w:rPr>
        <w:t>2019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N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18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инфо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z w:val="24"/>
        </w:rPr>
        <w:t>).</w:t>
      </w:r>
    </w:p>
    <w:p w:rsidR="006427E5" w:rsidRPr="006427E5" w:rsidRDefault="006427E5" w:rsidP="006427E5">
      <w:pPr>
        <w:pStyle w:val="Heading1"/>
        <w:spacing w:before="205" w:line="276" w:lineRule="auto"/>
        <w:ind w:firstLine="180"/>
        <w:rPr>
          <w:i w:val="0"/>
        </w:rPr>
      </w:pPr>
      <w:r w:rsidRPr="006427E5">
        <w:rPr>
          <w:i w:val="0"/>
        </w:rPr>
        <w:t>Данная рабочая программа</w:t>
      </w:r>
      <w:r w:rsidRPr="006427E5">
        <w:rPr>
          <w:i w:val="0"/>
          <w:spacing w:val="1"/>
        </w:rPr>
        <w:t xml:space="preserve"> </w:t>
      </w:r>
      <w:r w:rsidRPr="006427E5">
        <w:rPr>
          <w:i w:val="0"/>
        </w:rPr>
        <w:t>ориентирована на использование следующих учебников,</w:t>
      </w:r>
      <w:r w:rsidRPr="006427E5">
        <w:rPr>
          <w:i w:val="0"/>
          <w:spacing w:val="-58"/>
        </w:rPr>
        <w:t xml:space="preserve"> </w:t>
      </w:r>
      <w:r w:rsidRPr="006427E5">
        <w:rPr>
          <w:i w:val="0"/>
        </w:rPr>
        <w:t>учебных</w:t>
      </w:r>
      <w:r w:rsidRPr="006427E5">
        <w:rPr>
          <w:i w:val="0"/>
          <w:spacing w:val="-1"/>
        </w:rPr>
        <w:t xml:space="preserve"> </w:t>
      </w:r>
      <w:r w:rsidRPr="006427E5">
        <w:rPr>
          <w:i w:val="0"/>
        </w:rPr>
        <w:t>и учебно-методических пособий:</w:t>
      </w:r>
    </w:p>
    <w:p w:rsidR="006427E5" w:rsidRDefault="006427E5" w:rsidP="006427E5">
      <w:pPr>
        <w:pStyle w:val="a5"/>
        <w:numPr>
          <w:ilvl w:val="0"/>
          <w:numId w:val="5"/>
        </w:numPr>
        <w:tabs>
          <w:tab w:val="left" w:pos="302"/>
        </w:tabs>
        <w:spacing w:before="201"/>
        <w:ind w:right="405" w:firstLine="60"/>
        <w:jc w:val="both"/>
        <w:rPr>
          <w:sz w:val="24"/>
        </w:rPr>
      </w:pPr>
      <w:r>
        <w:rPr>
          <w:sz w:val="24"/>
        </w:rPr>
        <w:t xml:space="preserve">Технология. Примерные рабочие программы. Предметная линия учебников В.М. </w:t>
      </w:r>
      <w:proofErr w:type="spellStart"/>
      <w:r>
        <w:rPr>
          <w:sz w:val="24"/>
        </w:rPr>
        <w:t>Каз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кевича</w:t>
      </w:r>
      <w:proofErr w:type="spellEnd"/>
      <w:r>
        <w:rPr>
          <w:sz w:val="24"/>
        </w:rPr>
        <w:t xml:space="preserve"> и др. 5 класс: 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кевич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Пичугина,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Ю.</w:t>
      </w:r>
      <w:r>
        <w:rPr>
          <w:spacing w:val="59"/>
          <w:sz w:val="24"/>
        </w:rPr>
        <w:t xml:space="preserve"> </w:t>
      </w:r>
      <w:r>
        <w:rPr>
          <w:sz w:val="24"/>
        </w:rPr>
        <w:t>Семёнова.</w:t>
      </w:r>
      <w:r>
        <w:rPr>
          <w:spacing w:val="58"/>
          <w:sz w:val="24"/>
        </w:rPr>
        <w:t xml:space="preserve"> </w:t>
      </w:r>
      <w:r>
        <w:rPr>
          <w:sz w:val="24"/>
        </w:rPr>
        <w:t>/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2021г.</w:t>
      </w:r>
    </w:p>
    <w:p w:rsidR="006427E5" w:rsidRDefault="006427E5" w:rsidP="006427E5">
      <w:pPr>
        <w:pStyle w:val="a5"/>
        <w:numPr>
          <w:ilvl w:val="0"/>
          <w:numId w:val="5"/>
        </w:numPr>
        <w:tabs>
          <w:tab w:val="left" w:pos="239"/>
        </w:tabs>
        <w:ind w:right="253" w:firstLine="0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5 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lastRenderedPageBreak/>
        <w:t>ных</w:t>
      </w:r>
      <w:proofErr w:type="spellEnd"/>
      <w:r>
        <w:rPr>
          <w:sz w:val="24"/>
        </w:rPr>
        <w:t xml:space="preserve"> организаций. / В.М. Казакевич, Г.В. Пичугина, Г.Ю. Семенова и др.. – М. : </w:t>
      </w:r>
      <w:proofErr w:type="spellStart"/>
      <w:r>
        <w:rPr>
          <w:sz w:val="24"/>
        </w:rPr>
        <w:t>Просвещ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6427E5" w:rsidRDefault="006427E5" w:rsidP="006427E5">
      <w:pPr>
        <w:pStyle w:val="a5"/>
        <w:numPr>
          <w:ilvl w:val="0"/>
          <w:numId w:val="5"/>
        </w:numPr>
        <w:tabs>
          <w:tab w:val="left" w:pos="239"/>
        </w:tabs>
        <w:ind w:right="251" w:firstLine="0"/>
        <w:jc w:val="both"/>
        <w:rPr>
          <w:sz w:val="24"/>
        </w:rPr>
      </w:pPr>
      <w:r>
        <w:rPr>
          <w:i/>
          <w:spacing w:val="-7"/>
          <w:sz w:val="24"/>
        </w:rPr>
        <w:t>Технология:</w:t>
      </w:r>
      <w:r>
        <w:rPr>
          <w:i/>
          <w:spacing w:val="-23"/>
          <w:sz w:val="24"/>
        </w:rPr>
        <w:t xml:space="preserve"> </w:t>
      </w:r>
      <w:r>
        <w:rPr>
          <w:i/>
          <w:spacing w:val="-7"/>
          <w:sz w:val="24"/>
        </w:rPr>
        <w:t>5</w:t>
      </w:r>
      <w:r>
        <w:rPr>
          <w:i/>
          <w:spacing w:val="-25"/>
          <w:sz w:val="24"/>
        </w:rPr>
        <w:t xml:space="preserve"> </w:t>
      </w:r>
      <w:r>
        <w:rPr>
          <w:spacing w:val="-7"/>
          <w:sz w:val="24"/>
        </w:rPr>
        <w:t>класс: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учебник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общеобразовательных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организаций.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/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Казакевич,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Г.В.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П</w:t>
      </w:r>
      <w:proofErr w:type="gramStart"/>
      <w:r>
        <w:rPr>
          <w:spacing w:val="-6"/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чугина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Г.Ю. Семенова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r>
        <w:rPr>
          <w:spacing w:val="-2"/>
          <w:sz w:val="24"/>
        </w:rPr>
        <w:t xml:space="preserve"> </w:t>
      </w:r>
      <w:r>
        <w:rPr>
          <w:sz w:val="24"/>
        </w:rPr>
        <w:t>: 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6427E5" w:rsidRDefault="006427E5" w:rsidP="006427E5">
      <w:pPr>
        <w:pStyle w:val="a3"/>
        <w:spacing w:before="10"/>
        <w:ind w:left="0"/>
        <w:rPr>
          <w:sz w:val="23"/>
        </w:rPr>
      </w:pPr>
    </w:p>
    <w:p w:rsidR="006427E5" w:rsidRDefault="006427E5" w:rsidP="006427E5">
      <w:pPr>
        <w:pStyle w:val="Heading1"/>
      </w:pPr>
      <w:r w:rsidRPr="006427E5">
        <w:rPr>
          <w:i w:val="0"/>
        </w:rPr>
        <w:t>А</w:t>
      </w:r>
      <w:r w:rsidRPr="006427E5">
        <w:rPr>
          <w:i w:val="0"/>
          <w:spacing w:val="-5"/>
        </w:rPr>
        <w:t xml:space="preserve"> </w:t>
      </w:r>
      <w:r w:rsidRPr="006427E5">
        <w:rPr>
          <w:i w:val="0"/>
        </w:rPr>
        <w:t>также</w:t>
      </w:r>
      <w:r w:rsidRPr="006427E5">
        <w:rPr>
          <w:i w:val="0"/>
          <w:spacing w:val="-4"/>
        </w:rPr>
        <w:t xml:space="preserve"> </w:t>
      </w:r>
      <w:r w:rsidRPr="006427E5">
        <w:rPr>
          <w:i w:val="0"/>
        </w:rPr>
        <w:t>дополнительных</w:t>
      </w:r>
      <w:r w:rsidRPr="006427E5">
        <w:rPr>
          <w:i w:val="0"/>
          <w:spacing w:val="-2"/>
        </w:rPr>
        <w:t xml:space="preserve"> </w:t>
      </w:r>
      <w:r w:rsidRPr="006427E5">
        <w:rPr>
          <w:i w:val="0"/>
        </w:rPr>
        <w:t>пособий</w:t>
      </w:r>
      <w:r w:rsidRPr="006427E5">
        <w:rPr>
          <w:i w:val="0"/>
          <w:spacing w:val="-2"/>
        </w:rPr>
        <w:t xml:space="preserve"> </w:t>
      </w:r>
      <w:r w:rsidRPr="006427E5">
        <w:rPr>
          <w:i w:val="0"/>
        </w:rPr>
        <w:t>для</w:t>
      </w:r>
      <w:r w:rsidRPr="006427E5">
        <w:rPr>
          <w:i w:val="0"/>
          <w:spacing w:val="-3"/>
        </w:rPr>
        <w:t xml:space="preserve"> </w:t>
      </w:r>
      <w:r w:rsidRPr="006427E5">
        <w:rPr>
          <w:i w:val="0"/>
        </w:rPr>
        <w:t>учителя</w:t>
      </w:r>
      <w:r>
        <w:t>:</w:t>
      </w:r>
    </w:p>
    <w:p w:rsidR="006427E5" w:rsidRDefault="006427E5" w:rsidP="006427E5">
      <w:pPr>
        <w:pStyle w:val="a3"/>
        <w:spacing w:before="1"/>
        <w:ind w:left="0"/>
        <w:rPr>
          <w:b/>
          <w:i/>
          <w:sz w:val="21"/>
        </w:rPr>
      </w:pPr>
    </w:p>
    <w:p w:rsidR="006427E5" w:rsidRDefault="006427E5" w:rsidP="006427E5">
      <w:pPr>
        <w:pStyle w:val="a3"/>
        <w:spacing w:line="276" w:lineRule="auto"/>
        <w:ind w:right="439"/>
      </w:pPr>
      <w:r>
        <w:rPr>
          <w:b/>
          <w:i/>
        </w:rPr>
        <w:t xml:space="preserve">- </w:t>
      </w:r>
      <w:r>
        <w:t>Арефьев И.П. Занимательные уроки технологии для девочек. 5 класс: Пособие для уч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proofErr w:type="spellStart"/>
      <w:r>
        <w:t>телей</w:t>
      </w:r>
      <w:proofErr w:type="spellEnd"/>
      <w:r>
        <w:t>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Школьная пресса, 2005.</w:t>
      </w:r>
      <w:r>
        <w:rPr>
          <w:spacing w:val="1"/>
        </w:rPr>
        <w:t xml:space="preserve"> </w:t>
      </w:r>
      <w:r>
        <w:t>– 80с.</w:t>
      </w:r>
    </w:p>
    <w:p w:rsidR="006427E5" w:rsidRDefault="006427E5" w:rsidP="006427E5">
      <w:pPr>
        <w:pStyle w:val="a5"/>
        <w:numPr>
          <w:ilvl w:val="0"/>
          <w:numId w:val="4"/>
        </w:numPr>
        <w:tabs>
          <w:tab w:val="left" w:pos="302"/>
        </w:tabs>
        <w:spacing w:line="275" w:lineRule="exact"/>
        <w:ind w:left="301"/>
        <w:rPr>
          <w:sz w:val="24"/>
        </w:rPr>
      </w:pPr>
      <w:r>
        <w:rPr>
          <w:sz w:val="24"/>
        </w:rPr>
        <w:t>Бейкер,</w:t>
      </w:r>
      <w:r>
        <w:rPr>
          <w:spacing w:val="-2"/>
          <w:sz w:val="24"/>
        </w:rPr>
        <w:t xml:space="preserve"> </w:t>
      </w:r>
      <w:r>
        <w:rPr>
          <w:sz w:val="24"/>
        </w:rPr>
        <w:t>X.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Плодовые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2"/>
          <w:sz w:val="24"/>
        </w:rPr>
        <w:t xml:space="preserve"> </w:t>
      </w:r>
      <w:r>
        <w:rPr>
          <w:sz w:val="24"/>
        </w:rPr>
        <w:t>Бейкер.</w:t>
      </w:r>
      <w:r>
        <w:rPr>
          <w:spacing w:val="1"/>
          <w:sz w:val="24"/>
        </w:rPr>
        <w:t xml:space="preserve"> </w:t>
      </w:r>
      <w:r>
        <w:rPr>
          <w:sz w:val="24"/>
        </w:rPr>
        <w:t>- М.: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6427E5" w:rsidRDefault="006427E5" w:rsidP="006427E5">
      <w:pPr>
        <w:pStyle w:val="a5"/>
        <w:numPr>
          <w:ilvl w:val="0"/>
          <w:numId w:val="4"/>
        </w:numPr>
        <w:tabs>
          <w:tab w:val="left" w:pos="302"/>
        </w:tabs>
        <w:spacing w:before="43"/>
        <w:ind w:left="301"/>
        <w:rPr>
          <w:sz w:val="24"/>
        </w:rPr>
      </w:pPr>
      <w:proofErr w:type="spellStart"/>
      <w:r>
        <w:rPr>
          <w:sz w:val="24"/>
        </w:rPr>
        <w:t>Гаевая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Хлеб</w:t>
      </w:r>
      <w:r>
        <w:rPr>
          <w:spacing w:val="-1"/>
          <w:sz w:val="24"/>
        </w:rPr>
        <w:t xml:space="preserve"> </w:t>
      </w:r>
      <w:r>
        <w:rPr>
          <w:sz w:val="24"/>
        </w:rPr>
        <w:t>на вашем столе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Гаевая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Ященко.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Киев:</w:t>
      </w:r>
      <w:r>
        <w:rPr>
          <w:spacing w:val="-2"/>
          <w:sz w:val="24"/>
        </w:rPr>
        <w:t xml:space="preserve"> </w:t>
      </w:r>
      <w:r>
        <w:rPr>
          <w:sz w:val="24"/>
        </w:rPr>
        <w:t>Урожай,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6427E5" w:rsidRDefault="006427E5" w:rsidP="006427E5">
      <w:pPr>
        <w:pStyle w:val="a5"/>
        <w:numPr>
          <w:ilvl w:val="0"/>
          <w:numId w:val="4"/>
        </w:numPr>
        <w:tabs>
          <w:tab w:val="left" w:pos="314"/>
        </w:tabs>
        <w:spacing w:before="41" w:line="242" w:lineRule="auto"/>
        <w:ind w:right="252" w:firstLine="60"/>
        <w:rPr>
          <w:sz w:val="24"/>
        </w:rPr>
      </w:pPr>
      <w:proofErr w:type="spellStart"/>
      <w:r>
        <w:rPr>
          <w:sz w:val="24"/>
        </w:rPr>
        <w:t>Гузаирова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белошвейки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Гузаирова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Р.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Гузаиров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6427E5" w:rsidRDefault="006427E5" w:rsidP="006427E5">
      <w:pPr>
        <w:pStyle w:val="a5"/>
        <w:numPr>
          <w:ilvl w:val="0"/>
          <w:numId w:val="4"/>
        </w:numPr>
        <w:tabs>
          <w:tab w:val="left" w:pos="251"/>
        </w:tabs>
        <w:spacing w:line="242" w:lineRule="auto"/>
        <w:ind w:right="245" w:firstLine="0"/>
        <w:rPr>
          <w:sz w:val="24"/>
        </w:rPr>
      </w:pPr>
      <w:r>
        <w:rPr>
          <w:i/>
          <w:spacing w:val="-10"/>
          <w:sz w:val="24"/>
        </w:rPr>
        <w:t>Технология Технологии</w:t>
      </w:r>
      <w:r>
        <w:rPr>
          <w:i/>
          <w:spacing w:val="-7"/>
          <w:sz w:val="24"/>
        </w:rPr>
        <w:t xml:space="preserve"> </w:t>
      </w:r>
      <w:r>
        <w:rPr>
          <w:i/>
          <w:spacing w:val="-9"/>
          <w:sz w:val="24"/>
        </w:rPr>
        <w:t>ведения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9"/>
          <w:sz w:val="24"/>
        </w:rPr>
        <w:t>дома: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pacing w:val="-11"/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0"/>
          <w:sz w:val="24"/>
        </w:rPr>
        <w:t>учр</w:t>
      </w:r>
      <w:proofErr w:type="gramStart"/>
      <w:r>
        <w:rPr>
          <w:spacing w:val="-10"/>
          <w:sz w:val="24"/>
        </w:rPr>
        <w:t>е</w:t>
      </w:r>
      <w:proofErr w:type="spellEnd"/>
      <w:r>
        <w:rPr>
          <w:spacing w:val="-10"/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pacing w:val="-4"/>
          <w:sz w:val="24"/>
        </w:rPr>
        <w:t>ждений</w:t>
      </w:r>
      <w:proofErr w:type="spellEnd"/>
      <w:r>
        <w:rPr>
          <w:spacing w:val="-4"/>
          <w:sz w:val="24"/>
        </w:rPr>
        <w:t>./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Н.В.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Синица,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В.</w:t>
      </w:r>
      <w:r>
        <w:rPr>
          <w:sz w:val="24"/>
        </w:rPr>
        <w:t xml:space="preserve"> </w:t>
      </w:r>
      <w:r>
        <w:rPr>
          <w:spacing w:val="-3"/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Симоненко.</w:t>
      </w:r>
      <w:r>
        <w:rPr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3"/>
          <w:sz w:val="24"/>
        </w:rPr>
        <w:t>Вентана-Граф</w:t>
      </w:r>
      <w:proofErr w:type="spellEnd"/>
      <w:r>
        <w:rPr>
          <w:spacing w:val="-3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2018г.</w:t>
      </w:r>
    </w:p>
    <w:p w:rsidR="006427E5" w:rsidRDefault="006427E5" w:rsidP="006427E5">
      <w:pPr>
        <w:pStyle w:val="a3"/>
        <w:spacing w:before="212"/>
        <w:ind w:right="264" w:firstLine="851"/>
        <w:jc w:val="both"/>
      </w:pPr>
      <w:r>
        <w:t>Обучение школьников технологии строится на основе освоения конкретных про-</w:t>
      </w:r>
      <w:r>
        <w:rPr>
          <w:spacing w:val="1"/>
        </w:rPr>
        <w:t xml:space="preserve"> </w:t>
      </w:r>
      <w:proofErr w:type="spellStart"/>
      <w:r>
        <w:t>цессов</w:t>
      </w:r>
      <w:proofErr w:type="spellEnd"/>
      <w:r>
        <w:t xml:space="preserve"> преобразования и использования материалов, энергии, информации, объектов при-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 социальной среды.</w:t>
      </w:r>
    </w:p>
    <w:p w:rsidR="006427E5" w:rsidRDefault="006427E5" w:rsidP="006427E5">
      <w:pPr>
        <w:pStyle w:val="a3"/>
        <w:ind w:right="263" w:firstLine="851"/>
        <w:jc w:val="both"/>
      </w:pPr>
      <w:r>
        <w:t>Все разделы содержания связаны между собой: результаты работ в рамках одного</w:t>
      </w:r>
      <w:r>
        <w:rPr>
          <w:spacing w:val="-57"/>
        </w:rPr>
        <w:t xml:space="preserve"> </w:t>
      </w:r>
      <w:r>
        <w:t>раздела</w:t>
      </w:r>
      <w:r>
        <w:rPr>
          <w:spacing w:val="-8"/>
        </w:rPr>
        <w:t xml:space="preserve"> </w:t>
      </w:r>
      <w:r>
        <w:t>служат</w:t>
      </w:r>
      <w:r>
        <w:rPr>
          <w:spacing w:val="-7"/>
        </w:rPr>
        <w:t xml:space="preserve"> </w:t>
      </w:r>
      <w:r>
        <w:t>исходным</w:t>
      </w:r>
      <w:r>
        <w:rPr>
          <w:spacing w:val="-8"/>
        </w:rPr>
        <w:t xml:space="preserve"> </w:t>
      </w:r>
      <w:r>
        <w:t>продуктом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информирования,</w:t>
      </w:r>
      <w:r>
        <w:rPr>
          <w:spacing w:val="-58"/>
        </w:rPr>
        <w:t xml:space="preserve"> </w:t>
      </w:r>
      <w:r>
        <w:t>моделирования элементов технологий и ситуаций к реальным технологическим системам</w:t>
      </w:r>
      <w:r>
        <w:rPr>
          <w:spacing w:val="1"/>
        </w:rPr>
        <w:t xml:space="preserve"> </w:t>
      </w:r>
      <w:r>
        <w:t xml:space="preserve">и производствам, способам их обслуживания и устройством отношений работника и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тодателя</w:t>
      </w:r>
      <w:proofErr w:type="spellEnd"/>
      <w:r>
        <w:t>.</w:t>
      </w:r>
    </w:p>
    <w:p w:rsidR="006427E5" w:rsidRDefault="006427E5" w:rsidP="006427E5">
      <w:pPr>
        <w:pStyle w:val="a3"/>
        <w:ind w:right="268" w:firstLine="851"/>
        <w:jc w:val="both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курса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строится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годам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proofErr w:type="spellStart"/>
      <w:r>
        <w:t>концентр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чески. В основе такого построения лежит принцип усложнения и тематического </w:t>
      </w:r>
      <w:proofErr w:type="spellStart"/>
      <w:r>
        <w:t>расшир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разделены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классам.</w:t>
      </w:r>
    </w:p>
    <w:p w:rsidR="006427E5" w:rsidRDefault="006427E5" w:rsidP="006427E5">
      <w:pPr>
        <w:pStyle w:val="a3"/>
        <w:ind w:right="264" w:firstLine="851"/>
        <w:jc w:val="both"/>
      </w:pPr>
      <w:r>
        <w:t>Содержание деятельности учащихся в каждом классе, с 5-го по 9-й, по программе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методологией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11общих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классов</w:t>
      </w:r>
      <w:r>
        <w:rPr>
          <w:spacing w:val="-2"/>
        </w:rPr>
        <w:t xml:space="preserve"> </w:t>
      </w:r>
      <w:r>
        <w:t>модулей:</w:t>
      </w:r>
    </w:p>
    <w:p w:rsidR="006427E5" w:rsidRDefault="006427E5" w:rsidP="006427E5">
      <w:pPr>
        <w:pStyle w:val="a3"/>
        <w:spacing w:before="1"/>
        <w:ind w:left="529" w:right="2021"/>
        <w:jc w:val="both"/>
      </w:pPr>
      <w:r>
        <w:t>Модуль</w:t>
      </w:r>
      <w:r>
        <w:rPr>
          <w:spacing w:val="1"/>
        </w:rPr>
        <w:t xml:space="preserve"> </w:t>
      </w:r>
      <w:r>
        <w:t>1. Методы и средства творческой и проектной деятельности.</w:t>
      </w:r>
      <w:r>
        <w:rPr>
          <w:spacing w:val="-57"/>
        </w:rPr>
        <w:t xml:space="preserve"> </w:t>
      </w:r>
      <w:r>
        <w:t>Модуль</w:t>
      </w:r>
      <w:r>
        <w:rPr>
          <w:spacing w:val="59"/>
        </w:rPr>
        <w:t xml:space="preserve"> </w:t>
      </w:r>
      <w:r>
        <w:t>2. Производство.</w:t>
      </w:r>
    </w:p>
    <w:p w:rsidR="006427E5" w:rsidRDefault="006427E5" w:rsidP="006427E5">
      <w:pPr>
        <w:pStyle w:val="a3"/>
        <w:ind w:left="529"/>
        <w:jc w:val="both"/>
      </w:pPr>
      <w:r>
        <w:t>Модуль</w:t>
      </w:r>
      <w:r>
        <w:rPr>
          <w:spacing w:val="58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Технология.</w:t>
      </w:r>
    </w:p>
    <w:p w:rsidR="006427E5" w:rsidRDefault="006427E5" w:rsidP="006427E5">
      <w:pPr>
        <w:jc w:val="both"/>
        <w:sectPr w:rsidR="006427E5" w:rsidSect="006427E5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6427E5" w:rsidRDefault="006427E5" w:rsidP="006427E5">
      <w:pPr>
        <w:pStyle w:val="a3"/>
        <w:spacing w:before="73"/>
        <w:ind w:left="529"/>
      </w:pPr>
      <w:r>
        <w:lastRenderedPageBreak/>
        <w:t>Модуль</w:t>
      </w:r>
      <w:r>
        <w:rPr>
          <w:spacing w:val="5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Техника.</w:t>
      </w:r>
    </w:p>
    <w:p w:rsidR="006427E5" w:rsidRDefault="006427E5" w:rsidP="006427E5">
      <w:pPr>
        <w:pStyle w:val="a3"/>
        <w:spacing w:before="1"/>
        <w:ind w:firstLine="427"/>
      </w:pPr>
      <w:r>
        <w:t>Модуль</w:t>
      </w:r>
      <w:r>
        <w:rPr>
          <w:spacing w:val="15"/>
        </w:rPr>
        <w:t xml:space="preserve"> </w:t>
      </w:r>
      <w:r>
        <w:t>5.</w:t>
      </w:r>
      <w:r>
        <w:rPr>
          <w:spacing w:val="6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получения,</w:t>
      </w:r>
      <w:r>
        <w:rPr>
          <w:spacing w:val="7"/>
        </w:rPr>
        <w:t xml:space="preserve"> </w:t>
      </w:r>
      <w:r>
        <w:t>обработки,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мат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риалов.</w:t>
      </w:r>
    </w:p>
    <w:p w:rsidR="006427E5" w:rsidRDefault="006427E5" w:rsidP="006427E5">
      <w:pPr>
        <w:pStyle w:val="a3"/>
        <w:ind w:left="529" w:right="1138"/>
      </w:pPr>
      <w:r>
        <w:t>Модуль</w:t>
      </w:r>
      <w:r>
        <w:rPr>
          <w:spacing w:val="1"/>
        </w:rPr>
        <w:t xml:space="preserve"> </w:t>
      </w:r>
      <w:r>
        <w:t>6. Технологии производства и обработки пищевых продуктов.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7. Технологии получения, преобразования и использования энергии.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8. Технологии получения, обработки и использования информации.</w:t>
      </w:r>
      <w:r>
        <w:rPr>
          <w:spacing w:val="1"/>
        </w:rPr>
        <w:t xml:space="preserve"> </w:t>
      </w:r>
      <w:r>
        <w:t>Модуль</w:t>
      </w:r>
      <w:r>
        <w:rPr>
          <w:spacing w:val="59"/>
        </w:rPr>
        <w:t xml:space="preserve"> </w:t>
      </w:r>
      <w:r>
        <w:t>9. Технологии</w:t>
      </w:r>
      <w:r>
        <w:rPr>
          <w:spacing w:val="-2"/>
        </w:rPr>
        <w:t xml:space="preserve"> </w:t>
      </w:r>
      <w:r>
        <w:t>растениеводства.</w:t>
      </w:r>
    </w:p>
    <w:p w:rsidR="006427E5" w:rsidRDefault="006427E5" w:rsidP="006427E5">
      <w:pPr>
        <w:pStyle w:val="a3"/>
        <w:ind w:left="529" w:right="4166"/>
      </w:pPr>
      <w:r>
        <w:t>Модуль</w:t>
      </w:r>
      <w:r>
        <w:rPr>
          <w:spacing w:val="1"/>
        </w:rPr>
        <w:t xml:space="preserve"> </w:t>
      </w:r>
      <w:r>
        <w:t>10. Технологии животноводства.</w:t>
      </w:r>
      <w:r>
        <w:rPr>
          <w:spacing w:val="-57"/>
        </w:rPr>
        <w:t xml:space="preserve"> </w:t>
      </w:r>
      <w:r>
        <w:t>Модуль</w:t>
      </w:r>
      <w:r>
        <w:rPr>
          <w:spacing w:val="58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Социальные технологии.</w:t>
      </w:r>
    </w:p>
    <w:p w:rsidR="006427E5" w:rsidRDefault="006427E5" w:rsidP="006427E5">
      <w:pPr>
        <w:pStyle w:val="a3"/>
        <w:ind w:right="271" w:firstLine="851"/>
      </w:pPr>
      <w:r>
        <w:t>Содержание</w:t>
      </w:r>
      <w:r>
        <w:rPr>
          <w:spacing w:val="-14"/>
        </w:rPr>
        <w:t xml:space="preserve"> </w:t>
      </w:r>
      <w:r>
        <w:t>модулей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усвоение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след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t>ющим</w:t>
      </w:r>
      <w:proofErr w:type="spellEnd"/>
      <w:r>
        <w:rPr>
          <w:spacing w:val="-2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линиям: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864"/>
          <w:tab w:val="left" w:pos="865"/>
        </w:tabs>
        <w:ind w:right="273" w:firstLine="427"/>
        <w:rPr>
          <w:sz w:val="24"/>
        </w:rPr>
      </w:pPr>
      <w:r>
        <w:rPr>
          <w:sz w:val="24"/>
        </w:rPr>
        <w:t>получение,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2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spacing w:before="1"/>
        <w:ind w:left="793" w:hanging="265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технологическая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6427E5" w:rsidRDefault="006427E5" w:rsidP="006427E5">
      <w:pPr>
        <w:pStyle w:val="a5"/>
        <w:numPr>
          <w:ilvl w:val="1"/>
          <w:numId w:val="4"/>
        </w:numPr>
        <w:tabs>
          <w:tab w:val="left" w:pos="794"/>
        </w:tabs>
        <w:ind w:left="793" w:hanging="265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6427E5" w:rsidRDefault="006427E5" w:rsidP="006427E5">
      <w:pPr>
        <w:pStyle w:val="a3"/>
        <w:ind w:right="266" w:firstLine="851"/>
        <w:jc w:val="both"/>
      </w:pPr>
      <w:r>
        <w:t xml:space="preserve">Основная форма обучения – познавательная и созидательная деятельность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. Приоритетными методами обучения являются познавательно-трудовые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"/>
        </w:rPr>
        <w:t xml:space="preserve"> </w:t>
      </w:r>
      <w:r>
        <w:t>лабораторно-практические, опытно-практические</w:t>
      </w:r>
      <w:r>
        <w:rPr>
          <w:spacing w:val="-1"/>
        </w:rPr>
        <w:t xml:space="preserve"> </w:t>
      </w:r>
      <w:r>
        <w:t>работы.</w:t>
      </w:r>
    </w:p>
    <w:p w:rsidR="006427E5" w:rsidRDefault="006427E5" w:rsidP="006427E5">
      <w:pPr>
        <w:pStyle w:val="a3"/>
        <w:ind w:right="340" w:firstLine="566"/>
      </w:pPr>
      <w:r>
        <w:lastRenderedPageBreak/>
        <w:t xml:space="preserve">Программой предусмотрено построение годового учебного плана занятий с </w:t>
      </w:r>
      <w:proofErr w:type="spellStart"/>
      <w:r>
        <w:t>введ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творческой проектной деятельности с начала учебного года. При организации </w:t>
      </w:r>
      <w:proofErr w:type="spellStart"/>
      <w:r>
        <w:t>тво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ческой проектной деятельности обучающихся необходимо акцентировать их внимание на</w:t>
      </w:r>
      <w:r>
        <w:rPr>
          <w:spacing w:val="-57"/>
        </w:rPr>
        <w:t xml:space="preserve"> </w:t>
      </w:r>
      <w:r>
        <w:t>потребительском назначении продукта труда или того изделия, которое они выбирают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потребительной</w:t>
      </w:r>
      <w:r>
        <w:rPr>
          <w:spacing w:val="-3"/>
        </w:rPr>
        <w:t xml:space="preserve"> </w:t>
      </w:r>
      <w:r>
        <w:t>стоимости).</w:t>
      </w:r>
    </w:p>
    <w:p w:rsidR="006427E5" w:rsidRDefault="006427E5" w:rsidP="006427E5">
      <w:pPr>
        <w:pStyle w:val="a3"/>
        <w:ind w:right="271" w:firstLine="56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должны</w:t>
      </w:r>
      <w:r>
        <w:rPr>
          <w:spacing w:val="-4"/>
        </w:rPr>
        <w:t xml:space="preserve"> </w:t>
      </w:r>
      <w:r>
        <w:t>решаться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28"/>
        </w:tabs>
        <w:ind w:right="254" w:firstLine="566"/>
        <w:rPr>
          <w:sz w:val="24"/>
        </w:rPr>
      </w:pPr>
      <w:r>
        <w:rPr>
          <w:sz w:val="24"/>
        </w:rPr>
        <w:t>формирование инвариантных (метапредметных) и специальных трудовых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 и навыков, обучение учащихся функциональной грамотности обращения с </w:t>
      </w:r>
      <w:proofErr w:type="spellStart"/>
      <w:r>
        <w:rPr>
          <w:sz w:val="24"/>
        </w:rPr>
        <w:t>распр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странёнными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техническими средствами труда;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30"/>
        </w:tabs>
        <w:ind w:right="334" w:firstLine="566"/>
        <w:rPr>
          <w:sz w:val="24"/>
        </w:rPr>
      </w:pPr>
      <w:r>
        <w:rPr>
          <w:sz w:val="24"/>
        </w:rPr>
        <w:t>углублённое овладение способами созидательной деятельности и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87"/>
          <w:tab w:val="left" w:pos="988"/>
        </w:tabs>
        <w:ind w:right="358" w:firstLine="566"/>
        <w:rPr>
          <w:sz w:val="24"/>
        </w:rPr>
      </w:pPr>
      <w:r>
        <w:rPr>
          <w:sz w:val="24"/>
        </w:rPr>
        <w:t xml:space="preserve">расширение научного кругозора и закрепление в практической деятельности </w:t>
      </w:r>
      <w:proofErr w:type="spellStart"/>
      <w:r>
        <w:rPr>
          <w:sz w:val="24"/>
        </w:rPr>
        <w:t>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наук;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28"/>
        </w:tabs>
        <w:spacing w:before="1"/>
        <w:ind w:right="353" w:firstLine="566"/>
        <w:rPr>
          <w:sz w:val="24"/>
        </w:rPr>
      </w:pPr>
      <w:r>
        <w:rPr>
          <w:sz w:val="24"/>
        </w:rPr>
        <w:t>воспитание активной жизненной позиции, способности к конкурентной борьбе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5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28"/>
        </w:tabs>
        <w:ind w:right="406" w:firstLine="566"/>
        <w:rPr>
          <w:sz w:val="24"/>
        </w:rPr>
      </w:pPr>
      <w:r>
        <w:rPr>
          <w:sz w:val="24"/>
        </w:rPr>
        <w:t>развитие творческих способностей, овладение началами предпринимательства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427E5" w:rsidRDefault="006427E5" w:rsidP="006427E5">
      <w:pPr>
        <w:pStyle w:val="a5"/>
        <w:numPr>
          <w:ilvl w:val="0"/>
          <w:numId w:val="3"/>
        </w:numPr>
        <w:tabs>
          <w:tab w:val="left" w:pos="928"/>
        </w:tabs>
        <w:ind w:right="434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профессионал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самоопределение.</w:t>
      </w:r>
    </w:p>
    <w:p w:rsidR="006427E5" w:rsidRDefault="006427E5" w:rsidP="006427E5">
      <w:pPr>
        <w:pStyle w:val="a3"/>
        <w:ind w:right="348" w:firstLine="566"/>
        <w:jc w:val="both"/>
      </w:pPr>
      <w:r>
        <w:t xml:space="preserve">Современные требования социализации в обществе в ходе технологической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товки</w:t>
      </w:r>
      <w:proofErr w:type="spellEnd"/>
      <w:r>
        <w:t xml:space="preserve"> ставят задачу обеспечить овладение обучающимися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эргономики и без-</w:t>
      </w:r>
      <w:r>
        <w:rPr>
          <w:spacing w:val="1"/>
        </w:rPr>
        <w:t xml:space="preserve"> </w:t>
      </w:r>
      <w:r>
        <w:t xml:space="preserve">опасного труда, способствовать экологическому и экономическому образованию и </w:t>
      </w:r>
      <w:proofErr w:type="spellStart"/>
      <w:r>
        <w:t>воспи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танию</w:t>
      </w:r>
      <w:proofErr w:type="spellEnd"/>
      <w:r>
        <w:t>,</w:t>
      </w:r>
      <w:r>
        <w:rPr>
          <w:spacing w:val="-1"/>
        </w:rPr>
        <w:t xml:space="preserve"> </w:t>
      </w:r>
      <w:r>
        <w:t>становлению культуры труда.</w:t>
      </w:r>
    </w:p>
    <w:p w:rsidR="006427E5" w:rsidRDefault="006427E5" w:rsidP="006427E5">
      <w:pPr>
        <w:pStyle w:val="a3"/>
        <w:ind w:right="391" w:firstLine="566"/>
        <w:jc w:val="both"/>
      </w:pPr>
      <w:r>
        <w:t>Целями изучения учебного предмета «Технология» в системе основного общего 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proofErr w:type="spellStart"/>
      <w:r>
        <w:t>разования</w:t>
      </w:r>
      <w:proofErr w:type="spellEnd"/>
      <w:r>
        <w:rPr>
          <w:spacing w:val="-1"/>
        </w:rPr>
        <w:t xml:space="preserve"> </w:t>
      </w:r>
      <w:r>
        <w:t>являются: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284" w:firstLine="427"/>
        <w:jc w:val="both"/>
        <w:rPr>
          <w:sz w:val="24"/>
        </w:rPr>
      </w:pPr>
      <w:r>
        <w:rPr>
          <w:sz w:val="24"/>
        </w:rPr>
        <w:t xml:space="preserve">формирование представлений о сущности современных материальных,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427E5" w:rsidRDefault="006427E5" w:rsidP="006427E5">
      <w:pPr>
        <w:jc w:val="both"/>
        <w:rPr>
          <w:sz w:val="24"/>
        </w:rPr>
        <w:sectPr w:rsidR="006427E5" w:rsidSect="006427E5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89"/>
        </w:tabs>
        <w:spacing w:before="73"/>
        <w:ind w:right="592" w:firstLine="427"/>
        <w:rPr>
          <w:sz w:val="24"/>
        </w:rPr>
      </w:pPr>
      <w:r>
        <w:rPr>
          <w:sz w:val="24"/>
        </w:rPr>
        <w:lastRenderedPageBreak/>
        <w:t xml:space="preserve">обеспечение понимания обучающимися роли техники и технологий для </w:t>
      </w:r>
      <w:proofErr w:type="spellStart"/>
      <w:r>
        <w:rPr>
          <w:sz w:val="24"/>
        </w:rPr>
        <w:t>прогре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сивного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305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целостного представления о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 сущности 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труда;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31"/>
        </w:tabs>
        <w:ind w:right="441" w:firstLine="427"/>
        <w:rPr>
          <w:sz w:val="24"/>
        </w:rPr>
      </w:pPr>
      <w:r>
        <w:rPr>
          <w:sz w:val="24"/>
        </w:rPr>
        <w:t xml:space="preserve">уяснение социальных и экологических последствий развития технологий </w:t>
      </w:r>
      <w:proofErr w:type="spellStart"/>
      <w:r>
        <w:rPr>
          <w:sz w:val="24"/>
        </w:rPr>
        <w:t>промы</w:t>
      </w:r>
      <w:proofErr w:type="gramStart"/>
      <w:r>
        <w:rPr>
          <w:sz w:val="24"/>
        </w:rPr>
        <w:t>ш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357" w:firstLine="427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созидательной деятельности;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left="7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363" w:firstLine="427"/>
        <w:jc w:val="both"/>
        <w:rPr>
          <w:sz w:val="24"/>
        </w:rPr>
      </w:pPr>
      <w:r>
        <w:rPr>
          <w:sz w:val="24"/>
        </w:rPr>
        <w:t>овладение методами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реш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творческих задач, моделирования, конструирования и эстетического оформления из-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делий</w:t>
      </w:r>
      <w:proofErr w:type="spellEnd"/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обеспечения сохранности продуктов труда;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392" w:firstLine="427"/>
        <w:rPr>
          <w:sz w:val="24"/>
        </w:rPr>
      </w:pPr>
      <w:r>
        <w:rPr>
          <w:sz w:val="24"/>
        </w:rPr>
        <w:t xml:space="preserve">овладение средствами и формами графического отображения объектов или </w:t>
      </w:r>
      <w:proofErr w:type="spellStart"/>
      <w:r>
        <w:rPr>
          <w:sz w:val="24"/>
        </w:rPr>
        <w:t>проце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сов,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правилами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spacing w:before="1"/>
        <w:ind w:right="452" w:firstLine="427"/>
        <w:rPr>
          <w:sz w:val="24"/>
        </w:rPr>
      </w:pPr>
      <w:r>
        <w:rPr>
          <w:sz w:val="24"/>
        </w:rPr>
        <w:t xml:space="preserve">овладение базовыми приёмами ручного и механизированного труда с </w:t>
      </w:r>
      <w:proofErr w:type="spellStart"/>
      <w:r>
        <w:rPr>
          <w:sz w:val="24"/>
        </w:rPr>
        <w:t>использов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 инструментов, механизмов и машин, способами управления от-</w:t>
      </w:r>
      <w:r>
        <w:rPr>
          <w:spacing w:val="-57"/>
          <w:sz w:val="24"/>
        </w:rPr>
        <w:t xml:space="preserve"> </w:t>
      </w:r>
      <w:r>
        <w:rPr>
          <w:sz w:val="24"/>
        </w:rPr>
        <w:t>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бытовой техники;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327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прикладных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задач;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298" w:firstLine="427"/>
        <w:rPr>
          <w:sz w:val="24"/>
        </w:rPr>
      </w:pPr>
      <w:r>
        <w:rPr>
          <w:sz w:val="24"/>
        </w:rPr>
        <w:t xml:space="preserve">развитие умений применять технологии представления, преобразования и </w:t>
      </w:r>
      <w:proofErr w:type="spellStart"/>
      <w:r>
        <w:rPr>
          <w:sz w:val="24"/>
        </w:rPr>
        <w:t>использ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информации, оценивать возможности и области применения средств и </w:t>
      </w:r>
      <w:proofErr w:type="spellStart"/>
      <w:r>
        <w:rPr>
          <w:sz w:val="24"/>
        </w:rPr>
        <w:t>инструмен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(ИКТ) в современном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247" w:firstLine="427"/>
        <w:rPr>
          <w:sz w:val="24"/>
        </w:rPr>
      </w:pPr>
      <w:r>
        <w:rPr>
          <w:sz w:val="24"/>
        </w:rPr>
        <w:t xml:space="preserve">развитие у учащихся познавательных интересов, технологической грамотности, </w:t>
      </w:r>
      <w:proofErr w:type="spellStart"/>
      <w:r>
        <w:rPr>
          <w:sz w:val="24"/>
        </w:rPr>
        <w:t>кр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креативного</w:t>
      </w:r>
      <w:proofErr w:type="spellEnd"/>
      <w:r>
        <w:rPr>
          <w:sz w:val="24"/>
        </w:rPr>
        <w:t xml:space="preserve"> мышления, пространственного воображения,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494" w:firstLine="427"/>
        <w:jc w:val="both"/>
        <w:rPr>
          <w:sz w:val="24"/>
        </w:rPr>
      </w:pPr>
      <w:r>
        <w:rPr>
          <w:sz w:val="24"/>
        </w:rPr>
        <w:t>воспитание трудолюбия, бережливости, аккуратности, целеустремлённости, пре</w:t>
      </w:r>
      <w:proofErr w:type="gramStart"/>
      <w:r>
        <w:rPr>
          <w:sz w:val="24"/>
        </w:rPr>
        <w:t>д-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приимчивости</w:t>
      </w:r>
      <w:proofErr w:type="spellEnd"/>
      <w:r>
        <w:rPr>
          <w:sz w:val="24"/>
        </w:rPr>
        <w:t xml:space="preserve">, ответственности за результаты своей деятельности, уважительного </w:t>
      </w:r>
      <w:proofErr w:type="spellStart"/>
      <w:r>
        <w:rPr>
          <w:sz w:val="24"/>
        </w:rPr>
        <w:t>отно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 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6427E5" w:rsidRDefault="006427E5" w:rsidP="006427E5">
      <w:pPr>
        <w:pStyle w:val="a5"/>
        <w:numPr>
          <w:ilvl w:val="0"/>
          <w:numId w:val="2"/>
        </w:numPr>
        <w:tabs>
          <w:tab w:val="left" w:pos="729"/>
        </w:tabs>
        <w:ind w:right="339" w:firstLine="427"/>
        <w:jc w:val="both"/>
        <w:rPr>
          <w:sz w:val="24"/>
        </w:rPr>
      </w:pPr>
      <w:r>
        <w:rPr>
          <w:sz w:val="24"/>
        </w:rPr>
        <w:t xml:space="preserve">формирование представлений о мире профессий, связанных с изучаемыми </w:t>
      </w:r>
      <w:proofErr w:type="spellStart"/>
      <w:r>
        <w:rPr>
          <w:sz w:val="24"/>
        </w:rPr>
        <w:t>технол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гиями</w:t>
      </w:r>
      <w:proofErr w:type="spellEnd"/>
      <w:r>
        <w:rPr>
          <w:sz w:val="24"/>
        </w:rPr>
        <w:t xml:space="preserve">, об их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 рынке труда для построения образовательных </w:t>
      </w:r>
      <w:proofErr w:type="spellStart"/>
      <w:r>
        <w:rPr>
          <w:sz w:val="24"/>
        </w:rPr>
        <w:t>траекто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самоопределения.</w:t>
      </w:r>
    </w:p>
    <w:p w:rsidR="006427E5" w:rsidRDefault="006427E5" w:rsidP="006427E5">
      <w:pPr>
        <w:pStyle w:val="a3"/>
        <w:ind w:right="392" w:firstLine="707"/>
        <w:jc w:val="both"/>
      </w:pPr>
      <w:r>
        <w:t>В соответствии с требованиями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 основного общего образования планируемые результаты освоения содержания</w:t>
      </w:r>
      <w:r>
        <w:rPr>
          <w:spacing w:val="-5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отражают: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67"/>
        </w:tabs>
        <w:ind w:right="343" w:firstLine="0"/>
        <w:rPr>
          <w:sz w:val="24"/>
        </w:rPr>
      </w:pPr>
      <w:r>
        <w:rPr>
          <w:sz w:val="24"/>
        </w:rPr>
        <w:t xml:space="preserve">осознание роли техники и технологий для прогрессивного развития общества; </w:t>
      </w:r>
      <w:proofErr w:type="spellStart"/>
      <w:r>
        <w:rPr>
          <w:sz w:val="24"/>
        </w:rPr>
        <w:t>форм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рование</w:t>
      </w:r>
      <w:proofErr w:type="spellEnd"/>
      <w:r>
        <w:rPr>
          <w:sz w:val="24"/>
        </w:rPr>
        <w:t xml:space="preserve"> целостного представления о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 сущности технологической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труда; уяснение социальных и экологических последствий развития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282" w:firstLine="0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задач, моделирования, конструирования и эстетического оформления 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67"/>
        </w:tabs>
        <w:ind w:right="435" w:firstLine="0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07"/>
        </w:tabs>
        <w:ind w:right="504" w:firstLine="0"/>
        <w:rPr>
          <w:sz w:val="24"/>
        </w:rPr>
      </w:pPr>
      <w:r>
        <w:rPr>
          <w:sz w:val="24"/>
        </w:rPr>
        <w:t xml:space="preserve">формирование умения устанавливать взаимосвязь знаний по разным учебным </w:t>
      </w:r>
      <w:proofErr w:type="spellStart"/>
      <w:r>
        <w:rPr>
          <w:sz w:val="24"/>
        </w:rPr>
        <w:t>предм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67"/>
        </w:tabs>
        <w:ind w:right="428" w:firstLine="0"/>
        <w:jc w:val="both"/>
        <w:rPr>
          <w:sz w:val="24"/>
        </w:rPr>
      </w:pPr>
      <w:r>
        <w:rPr>
          <w:sz w:val="24"/>
        </w:rPr>
        <w:t xml:space="preserve">развитие умений применять технологии представления, преобразования и </w:t>
      </w:r>
      <w:proofErr w:type="spellStart"/>
      <w:r>
        <w:rPr>
          <w:sz w:val="24"/>
        </w:rPr>
        <w:t>использов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информации, оценивать возможности и области применения средств и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6427E5" w:rsidRDefault="006427E5" w:rsidP="006427E5">
      <w:pPr>
        <w:pStyle w:val="a5"/>
        <w:numPr>
          <w:ilvl w:val="0"/>
          <w:numId w:val="1"/>
        </w:numPr>
        <w:tabs>
          <w:tab w:val="left" w:pos="367"/>
        </w:tabs>
        <w:spacing w:before="1"/>
        <w:ind w:right="498" w:firstLine="0"/>
        <w:jc w:val="both"/>
        <w:rPr>
          <w:sz w:val="24"/>
        </w:rPr>
      </w:pPr>
      <w:r>
        <w:rPr>
          <w:sz w:val="24"/>
        </w:rPr>
        <w:t>формирование представления о мире профессий, связанных с изучаемыми технолог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6427E5" w:rsidRPr="006427E5" w:rsidRDefault="006427E5" w:rsidP="006427E5">
      <w:pPr>
        <w:tabs>
          <w:tab w:val="left" w:pos="821"/>
          <w:tab w:val="left" w:pos="822"/>
        </w:tabs>
        <w:ind w:right="391"/>
        <w:rPr>
          <w:sz w:val="24"/>
        </w:rPr>
      </w:pPr>
    </w:p>
    <w:p w:rsidR="00E07479" w:rsidRDefault="00E07479">
      <w:pPr>
        <w:rPr>
          <w:sz w:val="24"/>
        </w:rPr>
        <w:sectPr w:rsidR="00E07479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E07479" w:rsidRPr="006427E5" w:rsidRDefault="00E07479" w:rsidP="006427E5">
      <w:pPr>
        <w:tabs>
          <w:tab w:val="left" w:pos="821"/>
          <w:tab w:val="left" w:pos="822"/>
        </w:tabs>
        <w:spacing w:before="75" w:line="273" w:lineRule="auto"/>
        <w:ind w:right="320"/>
        <w:rPr>
          <w:sz w:val="24"/>
        </w:rPr>
      </w:pPr>
    </w:p>
    <w:sectPr w:rsidR="00E07479" w:rsidRPr="006427E5" w:rsidSect="00E07479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5AA"/>
    <w:multiLevelType w:val="hybridMultilevel"/>
    <w:tmpl w:val="7ABAB9CC"/>
    <w:lvl w:ilvl="0" w:tplc="7EE459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C99B2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C308A02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97AC2F8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5398568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1CD2F94A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5148B65A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B504FA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E5C2DEB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">
    <w:nsid w:val="2FB03361"/>
    <w:multiLevelType w:val="hybridMultilevel"/>
    <w:tmpl w:val="BAF4C26C"/>
    <w:lvl w:ilvl="0" w:tplc="54268E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3243F0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0C455C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525E5D18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D78A4A54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F7EE1422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9EC42F24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E9DE8C64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4CEE9A8E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abstractNum w:abstractNumId="2">
    <w:nsid w:val="329955E9"/>
    <w:multiLevelType w:val="hybridMultilevel"/>
    <w:tmpl w:val="2DFEE0A8"/>
    <w:lvl w:ilvl="0" w:tplc="2020D9A6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6BEE0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44BC41E6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92D2239A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2BCECC46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0E48611E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20C0EE3E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45846E4C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C8D400A2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3">
    <w:nsid w:val="3CDA44AC"/>
    <w:multiLevelType w:val="hybridMultilevel"/>
    <w:tmpl w:val="0ECAA5E4"/>
    <w:lvl w:ilvl="0" w:tplc="84427242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AFBEA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D3D2A426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DDEAD518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9572A8FE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9B7EB934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B9404ECC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406A86F6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077C5C7C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4">
    <w:nsid w:val="409F49F1"/>
    <w:multiLevelType w:val="hybridMultilevel"/>
    <w:tmpl w:val="D706AB1A"/>
    <w:lvl w:ilvl="0" w:tplc="87FC3D76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C61BC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C58C186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548E47D4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F5429CD4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09F206B4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69B84C4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ED6AB94A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EF02E984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5">
    <w:nsid w:val="5D432654"/>
    <w:multiLevelType w:val="hybridMultilevel"/>
    <w:tmpl w:val="2854929C"/>
    <w:lvl w:ilvl="0" w:tplc="174C0BA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6E08C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FBBAC8E6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9D82F5D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F2AF8CA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29609D64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B510B518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C80E5A0C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DEA01CC6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6">
    <w:nsid w:val="605271F4"/>
    <w:multiLevelType w:val="hybridMultilevel"/>
    <w:tmpl w:val="DF708228"/>
    <w:lvl w:ilvl="0" w:tplc="CEE2400A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C81CC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CDEEBCAC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94F87434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723A9106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14FA3BBE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45543D6A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87AC54DA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83E2E15E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7479"/>
    <w:rsid w:val="003708E9"/>
    <w:rsid w:val="006427E5"/>
    <w:rsid w:val="00983D73"/>
    <w:rsid w:val="00E0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4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47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479"/>
    <w:pPr>
      <w:ind w:left="102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07479"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07479"/>
    <w:pPr>
      <w:ind w:left="102" w:firstLine="427"/>
    </w:pPr>
  </w:style>
  <w:style w:type="paragraph" w:customStyle="1" w:styleId="TableParagraph">
    <w:name w:val="Table Paragraph"/>
    <w:basedOn w:val="a"/>
    <w:uiPriority w:val="1"/>
    <w:qFormat/>
    <w:rsid w:val="00E074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1703</Words>
  <Characters>9708</Characters>
  <Application>Microsoft Office Word</Application>
  <DocSecurity>0</DocSecurity>
  <Lines>80</Lines>
  <Paragraphs>22</Paragraphs>
  <ScaleCrop>false</ScaleCrop>
  <Company>Krokoz™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2022-12-06T07:50:00Z</dcterms:created>
  <dcterms:modified xsi:type="dcterms:W3CDTF">2022-12-07T05:29:00Z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