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7F" w:rsidRDefault="00496F3C">
      <w:pPr>
        <w:pStyle w:val="a3"/>
        <w:spacing w:before="66"/>
        <w:ind w:left="965" w:right="969" w:firstLine="0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62027F" w:rsidRDefault="00496F3C">
      <w:pPr>
        <w:pStyle w:val="a3"/>
        <w:spacing w:line="480" w:lineRule="auto"/>
        <w:ind w:left="2904" w:right="2898" w:firstLine="0"/>
        <w:jc w:val="center"/>
      </w:pPr>
      <w:r>
        <w:t>«ИЗОБРАЗИТЕЛЬНОЕ ИСКУССТВО»</w:t>
      </w:r>
      <w:r>
        <w:rPr>
          <w:spacing w:val="-57"/>
        </w:rPr>
        <w:t xml:space="preserve"> </w:t>
      </w:r>
      <w:r w:rsidR="00AE4D59">
        <w:t>5</w:t>
      </w:r>
      <w:r>
        <w:rPr>
          <w:spacing w:val="-1"/>
        </w:rPr>
        <w:t xml:space="preserve"> </w:t>
      </w:r>
      <w:r w:rsidR="00AE4D59">
        <w:t>КЛАСС</w:t>
      </w:r>
    </w:p>
    <w:p w:rsidR="0062027F" w:rsidRDefault="00496F3C">
      <w:pPr>
        <w:pStyle w:val="a3"/>
        <w:spacing w:before="1"/>
        <w:ind w:right="121"/>
        <w:jc w:val="both"/>
      </w:pPr>
      <w:r>
        <w:t>Рабочая</w:t>
      </w:r>
      <w:r>
        <w:rPr>
          <w:spacing w:val="26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изобразительному</w:t>
      </w:r>
      <w:r>
        <w:rPr>
          <w:spacing w:val="22"/>
        </w:rPr>
        <w:t xml:space="preserve"> </w:t>
      </w:r>
      <w:r>
        <w:t>искусству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школы</w:t>
      </w:r>
      <w:r>
        <w:rPr>
          <w:spacing w:val="27"/>
        </w:rPr>
        <w:t xml:space="preserve"> </w:t>
      </w:r>
      <w:r>
        <w:t>составлена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62027F" w:rsidRDefault="00496F3C">
      <w:pPr>
        <w:pStyle w:val="a4"/>
        <w:numPr>
          <w:ilvl w:val="0"/>
          <w:numId w:val="2"/>
        </w:numPr>
        <w:tabs>
          <w:tab w:val="left" w:pos="1107"/>
        </w:tabs>
        <w:ind w:right="108" w:firstLine="708"/>
        <w:rPr>
          <w:sz w:val="24"/>
        </w:rPr>
      </w:pPr>
      <w:r>
        <w:rPr>
          <w:sz w:val="24"/>
        </w:rPr>
        <w:t>закона Российской Федерации от 29.12.2012 года № 273 – 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62027F" w:rsidRDefault="00496F3C">
      <w:pPr>
        <w:pStyle w:val="a4"/>
        <w:numPr>
          <w:ilvl w:val="0"/>
          <w:numId w:val="2"/>
        </w:numPr>
        <w:tabs>
          <w:tab w:val="left" w:pos="1107"/>
        </w:tabs>
        <w:ind w:right="115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 №</w:t>
      </w:r>
      <w:r>
        <w:rPr>
          <w:spacing w:val="-2"/>
          <w:sz w:val="24"/>
        </w:rPr>
        <w:t xml:space="preserve"> </w:t>
      </w:r>
      <w:r>
        <w:rPr>
          <w:sz w:val="24"/>
        </w:rPr>
        <w:t>1897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основного общего образования),</w:t>
      </w:r>
    </w:p>
    <w:p w:rsidR="0062027F" w:rsidRDefault="00496F3C">
      <w:pPr>
        <w:pStyle w:val="a4"/>
        <w:numPr>
          <w:ilvl w:val="0"/>
          <w:numId w:val="2"/>
        </w:numPr>
        <w:tabs>
          <w:tab w:val="left" w:pos="1107"/>
        </w:tabs>
        <w:ind w:right="111" w:firstLine="708"/>
        <w:rPr>
          <w:sz w:val="24"/>
        </w:rPr>
      </w:pP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классы»,</w:t>
      </w:r>
    </w:p>
    <w:p w:rsidR="0062027F" w:rsidRDefault="00496F3C">
      <w:pPr>
        <w:pStyle w:val="a4"/>
        <w:numPr>
          <w:ilvl w:val="0"/>
          <w:numId w:val="2"/>
        </w:numPr>
        <w:tabs>
          <w:tab w:val="left" w:pos="1107"/>
        </w:tabs>
        <w:ind w:right="113" w:firstLine="708"/>
        <w:rPr>
          <w:sz w:val="24"/>
        </w:rPr>
      </w:pPr>
      <w:r>
        <w:rPr>
          <w:sz w:val="24"/>
        </w:rPr>
        <w:t xml:space="preserve">авторской учебной программы Т. Я. </w:t>
      </w:r>
      <w:proofErr w:type="spellStart"/>
      <w:r>
        <w:rPr>
          <w:sz w:val="24"/>
        </w:rPr>
        <w:t>Шпикаловой</w:t>
      </w:r>
      <w:proofErr w:type="spellEnd"/>
      <w:r>
        <w:rPr>
          <w:sz w:val="24"/>
        </w:rPr>
        <w:t xml:space="preserve"> «Программа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5–8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классы».</w:t>
      </w:r>
    </w:p>
    <w:p w:rsidR="0062027F" w:rsidRDefault="00496F3C">
      <w:pPr>
        <w:pStyle w:val="a3"/>
        <w:ind w:right="111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 и</w:t>
      </w:r>
      <w:r>
        <w:rPr>
          <w:spacing w:val="1"/>
        </w:rPr>
        <w:t xml:space="preserve"> </w:t>
      </w:r>
      <w:r>
        <w:t>учебно–методических пособий УМК</w:t>
      </w:r>
      <w:r>
        <w:rPr>
          <w:spacing w:val="1"/>
        </w:rPr>
        <w:t xml:space="preserve"> </w:t>
      </w:r>
      <w:r>
        <w:t>для общеобразовательных</w:t>
      </w:r>
      <w:r>
        <w:rPr>
          <w:spacing w:val="6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 xml:space="preserve">Я. </w:t>
      </w:r>
      <w:proofErr w:type="spellStart"/>
      <w:r>
        <w:t>Шпикаловой</w:t>
      </w:r>
      <w:proofErr w:type="spellEnd"/>
      <w:r>
        <w:t>.</w:t>
      </w:r>
    </w:p>
    <w:p w:rsidR="0062027F" w:rsidRDefault="0062027F">
      <w:pPr>
        <w:pStyle w:val="a3"/>
        <w:spacing w:before="5"/>
        <w:ind w:left="0" w:firstLine="0"/>
      </w:pPr>
    </w:p>
    <w:p w:rsidR="0062027F" w:rsidRDefault="00496F3C">
      <w:pPr>
        <w:pStyle w:val="a3"/>
        <w:ind w:firstLine="0"/>
      </w:pPr>
      <w:r>
        <w:t>УЧЕБНО-МЕТОДИЧЕСКИЙ</w:t>
      </w:r>
      <w:r>
        <w:rPr>
          <w:spacing w:val="-7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(УМК)</w:t>
      </w:r>
    </w:p>
    <w:p w:rsidR="00BF47EF" w:rsidRPr="00BF47EF" w:rsidRDefault="00BF47EF" w:rsidP="00BF47EF">
      <w:pPr>
        <w:pStyle w:val="a4"/>
        <w:numPr>
          <w:ilvl w:val="0"/>
          <w:numId w:val="1"/>
        </w:numPr>
        <w:tabs>
          <w:tab w:val="left" w:pos="1246"/>
        </w:tabs>
        <w:ind w:right="111" w:firstLine="708"/>
        <w:rPr>
          <w:rFonts w:ascii="Symbol" w:hAnsi="Symbol"/>
          <w:sz w:val="23"/>
        </w:rPr>
      </w:pPr>
      <w:proofErr w:type="spellStart"/>
      <w:r>
        <w:rPr>
          <w:sz w:val="24"/>
        </w:rPr>
        <w:t>Шпикалова</w:t>
      </w:r>
      <w:proofErr w:type="spellEnd"/>
      <w:r>
        <w:rPr>
          <w:sz w:val="24"/>
        </w:rPr>
        <w:t xml:space="preserve">, Т.Я., Ершова, Л.В., </w:t>
      </w:r>
      <w:proofErr w:type="spellStart"/>
      <w:r>
        <w:rPr>
          <w:sz w:val="24"/>
        </w:rPr>
        <w:t>Поровская</w:t>
      </w:r>
      <w:proofErr w:type="spellEnd"/>
      <w:r>
        <w:rPr>
          <w:sz w:val="24"/>
        </w:rPr>
        <w:t xml:space="preserve">, Г.А., </w:t>
      </w:r>
      <w:proofErr w:type="spellStart"/>
      <w:r>
        <w:rPr>
          <w:sz w:val="24"/>
        </w:rPr>
        <w:t>Неретина</w:t>
      </w:r>
      <w:proofErr w:type="spellEnd"/>
      <w:r>
        <w:rPr>
          <w:sz w:val="24"/>
        </w:rPr>
        <w:t>, Л.В., Макарова, Н.Р.,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Щирова</w:t>
      </w:r>
      <w:proofErr w:type="spellEnd"/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А.Н.,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Алексеенко</w:t>
      </w:r>
      <w:proofErr w:type="spellEnd"/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Е.В.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Изобразительное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искусство.  </w:t>
      </w:r>
      <w:r>
        <w:rPr>
          <w:spacing w:val="1"/>
          <w:sz w:val="24"/>
        </w:rPr>
        <w:t xml:space="preserve"> </w:t>
      </w:r>
      <w:r>
        <w:rPr>
          <w:sz w:val="24"/>
        </w:rPr>
        <w:t>5    класс    ⁄под    ред.</w:t>
      </w:r>
      <w:r>
        <w:rPr>
          <w:spacing w:val="-57"/>
          <w:sz w:val="24"/>
        </w:rPr>
        <w:t xml:space="preserve"> </w:t>
      </w:r>
      <w:r>
        <w:rPr>
          <w:sz w:val="24"/>
        </w:rPr>
        <w:t>Т.Я.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Шпикаловой</w:t>
      </w:r>
      <w:proofErr w:type="spellEnd"/>
      <w:r>
        <w:rPr>
          <w:sz w:val="24"/>
        </w:rPr>
        <w:t>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2021.</w:t>
      </w:r>
    </w:p>
    <w:p w:rsidR="0062027F" w:rsidRDefault="00496F3C">
      <w:pPr>
        <w:pStyle w:val="a3"/>
        <w:spacing w:line="275" w:lineRule="exact"/>
        <w:ind w:firstLine="0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(КОЛИЧЕСТВО</w:t>
      </w:r>
      <w:r>
        <w:rPr>
          <w:spacing w:val="-5"/>
        </w:rPr>
        <w:t xml:space="preserve"> </w:t>
      </w:r>
      <w:r>
        <w:t>ЧАСОВ)</w:t>
      </w:r>
    </w:p>
    <w:p w:rsidR="0062027F" w:rsidRDefault="00496F3C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275" w:lineRule="exact"/>
        <w:ind w:left="1529" w:hanging="709"/>
        <w:jc w:val="left"/>
        <w:rPr>
          <w:rFonts w:ascii="Symbol" w:hAnsi="Symbol"/>
          <w:sz w:val="20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62027F" w:rsidRDefault="0062027F">
      <w:pPr>
        <w:pStyle w:val="a3"/>
        <w:spacing w:before="7"/>
        <w:ind w:left="0" w:firstLine="0"/>
        <w:rPr>
          <w:sz w:val="16"/>
        </w:rPr>
      </w:pPr>
    </w:p>
    <w:p w:rsidR="0062027F" w:rsidRDefault="00496F3C">
      <w:pPr>
        <w:pStyle w:val="a3"/>
        <w:spacing w:before="90"/>
        <w:ind w:firstLine="0"/>
      </w:pPr>
      <w:r>
        <w:t>ЦЕЛЬ:</w:t>
      </w:r>
    </w:p>
    <w:p w:rsidR="0062027F" w:rsidRDefault="00496F3C">
      <w:pPr>
        <w:pStyle w:val="a3"/>
        <w:tabs>
          <w:tab w:val="left" w:pos="1958"/>
          <w:tab w:val="left" w:pos="2627"/>
          <w:tab w:val="left" w:pos="3946"/>
          <w:tab w:val="left" w:pos="5099"/>
          <w:tab w:val="left" w:pos="7171"/>
          <w:tab w:val="left" w:pos="8521"/>
          <w:tab w:val="left" w:pos="8845"/>
        </w:tabs>
        <w:ind w:left="821" w:firstLine="0"/>
      </w:pPr>
      <w:r>
        <w:t>основная</w:t>
      </w:r>
      <w:r>
        <w:tab/>
        <w:t>цель</w:t>
      </w:r>
      <w:r>
        <w:tab/>
        <w:t>школьного</w:t>
      </w:r>
      <w:r>
        <w:tab/>
        <w:t>предмета</w:t>
      </w:r>
      <w:r>
        <w:tab/>
        <w:t>«Изобразительное</w:t>
      </w:r>
      <w:r>
        <w:tab/>
        <w:t>искусство»</w:t>
      </w:r>
      <w:r>
        <w:tab/>
        <w:t>–</w:t>
      </w:r>
      <w:r>
        <w:tab/>
        <w:t>развитие</w:t>
      </w:r>
    </w:p>
    <w:p w:rsidR="00AE4D59" w:rsidRDefault="00496F3C" w:rsidP="00AE4D59">
      <w:pPr>
        <w:pStyle w:val="a3"/>
        <w:spacing w:before="66"/>
        <w:ind w:left="0" w:firstLine="0"/>
      </w:pPr>
      <w:r>
        <w:t>визуально–пространственного</w:t>
      </w:r>
      <w:r>
        <w:rPr>
          <w:spacing w:val="22"/>
        </w:rPr>
        <w:t xml:space="preserve"> </w:t>
      </w:r>
      <w:r>
        <w:t>мышления</w:t>
      </w:r>
      <w:r>
        <w:rPr>
          <w:spacing w:val="25"/>
        </w:rPr>
        <w:t xml:space="preserve"> </w:t>
      </w:r>
      <w:r>
        <w:t>учащихся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эмоционально–ценностного,</w:t>
      </w:r>
      <w:r w:rsidR="00AE4D59" w:rsidRPr="00AE4D59">
        <w:t xml:space="preserve"> </w:t>
      </w:r>
      <w:r w:rsidR="00AE4D59">
        <w:t>эстетического</w:t>
      </w:r>
      <w:r w:rsidR="00AE4D59">
        <w:rPr>
          <w:spacing w:val="1"/>
        </w:rPr>
        <w:t xml:space="preserve"> </w:t>
      </w:r>
      <w:r w:rsidR="00AE4D59">
        <w:t>освоения</w:t>
      </w:r>
      <w:r w:rsidR="00AE4D59">
        <w:rPr>
          <w:spacing w:val="1"/>
        </w:rPr>
        <w:t xml:space="preserve"> </w:t>
      </w:r>
      <w:r w:rsidR="00AE4D59">
        <w:t>мира,</w:t>
      </w:r>
      <w:r w:rsidR="00AE4D59">
        <w:rPr>
          <w:spacing w:val="1"/>
        </w:rPr>
        <w:t xml:space="preserve"> </w:t>
      </w:r>
      <w:r w:rsidR="00AE4D59">
        <w:t>дающего</w:t>
      </w:r>
      <w:r w:rsidR="00AE4D59">
        <w:rPr>
          <w:spacing w:val="1"/>
        </w:rPr>
        <w:t xml:space="preserve"> </w:t>
      </w:r>
      <w:r w:rsidR="00AE4D59">
        <w:t>возможность</w:t>
      </w:r>
      <w:r w:rsidR="00AE4D59">
        <w:rPr>
          <w:spacing w:val="1"/>
        </w:rPr>
        <w:t xml:space="preserve"> </w:t>
      </w:r>
      <w:r w:rsidR="00AE4D59">
        <w:t>самовыражения</w:t>
      </w:r>
      <w:r w:rsidR="00AE4D59">
        <w:rPr>
          <w:spacing w:val="1"/>
        </w:rPr>
        <w:t xml:space="preserve"> </w:t>
      </w:r>
      <w:r w:rsidR="00AE4D59">
        <w:t>и</w:t>
      </w:r>
      <w:r w:rsidR="00AE4D59">
        <w:rPr>
          <w:spacing w:val="1"/>
        </w:rPr>
        <w:t xml:space="preserve"> </w:t>
      </w:r>
      <w:r w:rsidR="00AE4D59">
        <w:t>ориентации</w:t>
      </w:r>
      <w:r w:rsidR="00AE4D59">
        <w:rPr>
          <w:spacing w:val="1"/>
        </w:rPr>
        <w:t xml:space="preserve"> </w:t>
      </w:r>
      <w:r w:rsidR="00AE4D59">
        <w:t>в</w:t>
      </w:r>
      <w:r w:rsidR="00AE4D59">
        <w:rPr>
          <w:spacing w:val="-58"/>
        </w:rPr>
        <w:t xml:space="preserve"> </w:t>
      </w:r>
      <w:r w:rsidR="00AE4D59">
        <w:t>художественном,</w:t>
      </w:r>
      <w:r w:rsidR="00AE4D59">
        <w:rPr>
          <w:spacing w:val="-2"/>
        </w:rPr>
        <w:t xml:space="preserve"> </w:t>
      </w:r>
      <w:r w:rsidR="00AE4D59">
        <w:t>нравственном</w:t>
      </w:r>
      <w:r w:rsidR="00AE4D59">
        <w:rPr>
          <w:spacing w:val="-2"/>
        </w:rPr>
        <w:t xml:space="preserve"> </w:t>
      </w:r>
      <w:r w:rsidR="00AE4D59">
        <w:t>пространстве</w:t>
      </w:r>
      <w:r w:rsidR="00AE4D59">
        <w:rPr>
          <w:spacing w:val="-4"/>
        </w:rPr>
        <w:t xml:space="preserve"> </w:t>
      </w:r>
      <w:r w:rsidR="00AE4D59">
        <w:t>культуры.</w:t>
      </w:r>
      <w:r w:rsidR="00AE4D59">
        <w:rPr>
          <w:spacing w:val="6"/>
        </w:rPr>
        <w:t xml:space="preserve"> </w:t>
      </w:r>
      <w:r w:rsidR="00AE4D59">
        <w:t>Получить</w:t>
      </w:r>
      <w:r w:rsidR="00AE4D59">
        <w:rPr>
          <w:spacing w:val="-2"/>
        </w:rPr>
        <w:t xml:space="preserve"> </w:t>
      </w:r>
      <w:r w:rsidR="00AE4D59">
        <w:t>представление: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right="622" w:firstLine="708"/>
        <w:jc w:val="left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возникающих на базе изобразительного искусства </w:t>
      </w:r>
      <w:proofErr w:type="gramStart"/>
      <w:r>
        <w:rPr>
          <w:sz w:val="24"/>
        </w:rPr>
        <w:t>в следствие</w:t>
      </w:r>
      <w:proofErr w:type="gramEnd"/>
      <w:r>
        <w:rPr>
          <w:sz w:val="24"/>
        </w:rPr>
        <w:t xml:space="preserve"> технической 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 средств;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29" w:hanging="709"/>
        <w:jc w:val="left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искусствах;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right="1159" w:firstLine="708"/>
        <w:jc w:val="left"/>
        <w:rPr>
          <w:rFonts w:ascii="Symbol" w:hAnsi="Symbol"/>
          <w:sz w:val="20"/>
        </w:rPr>
      </w:pPr>
      <w:r>
        <w:rPr>
          <w:sz w:val="24"/>
        </w:rPr>
        <w:t>о принципах художественной образности и специфике изображения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фотографиях</w:t>
      </w:r>
      <w:r>
        <w:rPr>
          <w:spacing w:val="1"/>
          <w:sz w:val="24"/>
        </w:rPr>
        <w:t xml:space="preserve"> </w:t>
      </w:r>
      <w:r>
        <w:rPr>
          <w:sz w:val="24"/>
        </w:rPr>
        <w:t>и экранных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искусствах;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29" w:hanging="709"/>
        <w:jc w:val="left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искусств.</w:t>
      </w:r>
    </w:p>
    <w:p w:rsidR="00AE4D59" w:rsidRDefault="00AE4D59" w:rsidP="00AE4D59">
      <w:pPr>
        <w:pStyle w:val="a3"/>
        <w:ind w:left="0" w:firstLine="0"/>
        <w:rPr>
          <w:sz w:val="26"/>
        </w:rPr>
      </w:pPr>
    </w:p>
    <w:p w:rsidR="00AE4D59" w:rsidRDefault="00AE4D59" w:rsidP="00AE4D59">
      <w:pPr>
        <w:pStyle w:val="a3"/>
        <w:ind w:left="0" w:firstLine="0"/>
        <w:rPr>
          <w:sz w:val="26"/>
        </w:rPr>
      </w:pPr>
    </w:p>
    <w:p w:rsidR="00AE4D59" w:rsidRDefault="00AE4D59" w:rsidP="00AE4D59">
      <w:pPr>
        <w:pStyle w:val="a3"/>
        <w:spacing w:before="9"/>
        <w:ind w:left="0" w:firstLine="0"/>
        <w:rPr>
          <w:sz w:val="20"/>
        </w:rPr>
      </w:pPr>
    </w:p>
    <w:p w:rsidR="00AE4D59" w:rsidRDefault="00AE4D59" w:rsidP="00AE4D59">
      <w:pPr>
        <w:pStyle w:val="a3"/>
        <w:ind w:firstLine="0"/>
        <w:jc w:val="both"/>
      </w:pPr>
      <w:r>
        <w:t>ЗАДАЧИ: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5" w:line="237" w:lineRule="auto"/>
        <w:ind w:right="111" w:firstLine="70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опыта</w:t>
      </w:r>
      <w:r>
        <w:rPr>
          <w:spacing w:val="2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произведений искусства;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5" w:line="237" w:lineRule="auto"/>
        <w:ind w:right="117" w:firstLine="708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аксиологического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визуально–пространственной формы;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4" w:line="237" w:lineRule="auto"/>
        <w:ind w:right="116" w:firstLine="708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 ценностей, выраженных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 формах;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  <w:tab w:val="left" w:pos="2809"/>
          <w:tab w:val="left" w:pos="4431"/>
          <w:tab w:val="left" w:pos="5489"/>
          <w:tab w:val="left" w:pos="7962"/>
          <w:tab w:val="left" w:pos="9631"/>
        </w:tabs>
        <w:spacing w:before="5" w:line="237" w:lineRule="auto"/>
        <w:ind w:right="116" w:firstLine="708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творческого</w:t>
      </w:r>
      <w:r>
        <w:rPr>
          <w:sz w:val="24"/>
        </w:rPr>
        <w:tab/>
        <w:t>опыта,</w:t>
      </w:r>
      <w:r>
        <w:rPr>
          <w:sz w:val="24"/>
        </w:rPr>
        <w:tab/>
        <w:t>предопределяющего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2"/>
        <w:ind w:right="122" w:firstLine="70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 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30"/>
        </w:tabs>
        <w:spacing w:before="4" w:line="237" w:lineRule="auto"/>
        <w:ind w:right="113" w:firstLine="708"/>
        <w:rPr>
          <w:rFonts w:ascii="Symbol" w:hAnsi="Symbol"/>
          <w:sz w:val="24"/>
        </w:rPr>
      </w:pPr>
      <w:r>
        <w:rPr>
          <w:sz w:val="24"/>
        </w:rPr>
        <w:t>воспитание уважения к истории культуры своего Отечества, отражённой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 искусстве, архитектуре, национальных образах предметно–материальной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30"/>
        </w:tabs>
        <w:spacing w:before="7" w:line="237" w:lineRule="auto"/>
        <w:ind w:right="120" w:firstLine="708"/>
        <w:rPr>
          <w:rFonts w:ascii="Symbol" w:hAnsi="Symbol"/>
          <w:sz w:val="24"/>
        </w:rPr>
      </w:pPr>
      <w:r>
        <w:rPr>
          <w:sz w:val="24"/>
        </w:rPr>
        <w:t>развитие способности ориентироваться в мире современной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30"/>
        </w:tabs>
        <w:spacing w:before="2" w:line="293" w:lineRule="exact"/>
        <w:ind w:left="1529" w:hanging="70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AE4D59" w:rsidRDefault="00AE4D59" w:rsidP="00AE4D59">
      <w:pPr>
        <w:pStyle w:val="a4"/>
        <w:numPr>
          <w:ilvl w:val="0"/>
          <w:numId w:val="1"/>
        </w:numPr>
        <w:tabs>
          <w:tab w:val="left" w:pos="1530"/>
        </w:tabs>
        <w:spacing w:before="2" w:line="237" w:lineRule="auto"/>
        <w:ind w:right="116" w:firstLine="70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 инструментами.</w:t>
      </w:r>
    </w:p>
    <w:p w:rsidR="00AE4D59" w:rsidRDefault="00AE4D59" w:rsidP="00AE4D59">
      <w:pPr>
        <w:pStyle w:val="a3"/>
        <w:spacing w:before="5"/>
        <w:ind w:left="0" w:firstLine="0"/>
        <w:jc w:val="both"/>
      </w:pPr>
    </w:p>
    <w:p w:rsidR="00AE4D59" w:rsidRDefault="00AE4D59" w:rsidP="00AE4D59">
      <w:pPr>
        <w:pStyle w:val="a3"/>
        <w:ind w:firstLine="0"/>
        <w:jc w:val="both"/>
      </w:pPr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AE4D59" w:rsidRDefault="00AE4D59" w:rsidP="00AE4D59">
      <w:pPr>
        <w:pStyle w:val="a3"/>
        <w:ind w:right="114"/>
        <w:jc w:val="both"/>
      </w:pPr>
      <w:proofErr w:type="gramStart"/>
      <w:r>
        <w:rPr>
          <w:color w:val="181818"/>
        </w:rPr>
        <w:t>Основные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виды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контроля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организации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работы: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вводный,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текущий,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итоговый,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индивидуальный, тематический,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письменный,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контроль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учителя.</w:t>
      </w:r>
      <w:proofErr w:type="gramEnd"/>
    </w:p>
    <w:p w:rsidR="00AE4D59" w:rsidRDefault="00AE4D59" w:rsidP="00AE4D59">
      <w:pPr>
        <w:pStyle w:val="a3"/>
        <w:ind w:right="111"/>
        <w:jc w:val="both"/>
      </w:pPr>
      <w:proofErr w:type="gramStart"/>
      <w:r>
        <w:rPr>
          <w:color w:val="181818"/>
        </w:rPr>
        <w:t xml:space="preserve">Формы контроля: наблюдение, самостоятельная работа, </w:t>
      </w:r>
      <w:r>
        <w:t>устный опрос, 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rPr>
          <w:color w:val="181818"/>
        </w:rPr>
        <w:t>тест,</w:t>
      </w:r>
      <w:r>
        <w:rPr>
          <w:color w:val="181818"/>
          <w:spacing w:val="-1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выставки творческих (индивидуальных и</w:t>
      </w:r>
      <w:r>
        <w:rPr>
          <w:spacing w:val="-4"/>
        </w:rPr>
        <w:t xml:space="preserve"> </w:t>
      </w:r>
      <w:r>
        <w:t>коллективных)</w:t>
      </w:r>
      <w:r>
        <w:rPr>
          <w:spacing w:val="-1"/>
        </w:rPr>
        <w:t xml:space="preserve"> </w:t>
      </w:r>
      <w:r>
        <w:t>работ.</w:t>
      </w:r>
      <w:proofErr w:type="gramEnd"/>
    </w:p>
    <w:p w:rsidR="00AE4D59" w:rsidRDefault="00AE4D59" w:rsidP="00AE4D59">
      <w:pPr>
        <w:pStyle w:val="a3"/>
        <w:ind w:left="821" w:firstLine="0"/>
        <w:jc w:val="both"/>
      </w:pPr>
      <w:r>
        <w:t>Методы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викторины,</w:t>
      </w:r>
      <w:r>
        <w:rPr>
          <w:spacing w:val="-4"/>
        </w:rPr>
        <w:t xml:space="preserve"> </w:t>
      </w:r>
      <w:r>
        <w:t>ребусы,</w:t>
      </w:r>
      <w:r>
        <w:rPr>
          <w:spacing w:val="-4"/>
        </w:rPr>
        <w:t xml:space="preserve"> </w:t>
      </w:r>
      <w:r>
        <w:t>кроссворды,</w:t>
      </w:r>
      <w:r>
        <w:rPr>
          <w:spacing w:val="-4"/>
        </w:rPr>
        <w:t xml:space="preserve"> </w:t>
      </w:r>
      <w:r>
        <w:t>презентации,</w:t>
      </w:r>
      <w:r>
        <w:rPr>
          <w:spacing w:val="-7"/>
        </w:rPr>
        <w:t xml:space="preserve"> </w:t>
      </w:r>
      <w:r>
        <w:t>тесты.</w:t>
      </w:r>
    </w:p>
    <w:p w:rsidR="00AE4D59" w:rsidRDefault="00AE4D59" w:rsidP="00AE4D59">
      <w:pPr>
        <w:pStyle w:val="a3"/>
        <w:ind w:right="113"/>
        <w:jc w:val="both"/>
      </w:pPr>
      <w:r>
        <w:t>Вводный контроль в начале года определяет собой определение исходного уровня</w:t>
      </w:r>
      <w:r>
        <w:rPr>
          <w:spacing w:val="1"/>
        </w:rPr>
        <w:t xml:space="preserve"> </w:t>
      </w:r>
      <w:r>
        <w:t>обученности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устного опроса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тестов.</w:t>
      </w:r>
    </w:p>
    <w:p w:rsidR="00AE4D59" w:rsidRDefault="00AE4D59" w:rsidP="00AE4D59">
      <w:pPr>
        <w:pStyle w:val="a3"/>
        <w:spacing w:before="1"/>
        <w:ind w:right="12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динамики,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отдельных его</w:t>
      </w:r>
      <w:r>
        <w:rPr>
          <w:spacing w:val="-2"/>
        </w:rPr>
        <w:t xml:space="preserve"> </w:t>
      </w:r>
      <w:r>
        <w:t>этапах.</w:t>
      </w:r>
    </w:p>
    <w:p w:rsidR="00AE4D59" w:rsidRDefault="00AE4D59" w:rsidP="00AE4D59">
      <w:pPr>
        <w:pStyle w:val="a3"/>
        <w:ind w:right="119"/>
        <w:jc w:val="both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этапное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теста.</w:t>
      </w:r>
    </w:p>
    <w:p w:rsidR="00AE4D59" w:rsidRDefault="00AE4D59" w:rsidP="00AE4D59">
      <w:pPr>
        <w:pStyle w:val="a3"/>
        <w:ind w:right="113"/>
        <w:jc w:val="both"/>
      </w:pPr>
      <w:r>
        <w:t>Заключительный</w:t>
      </w:r>
      <w:r>
        <w:rPr>
          <w:spacing w:val="1"/>
        </w:rPr>
        <w:t xml:space="preserve"> </w:t>
      </w:r>
      <w:r>
        <w:t>(итоговый)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 учащихся.</w:t>
      </w:r>
    </w:p>
    <w:p w:rsidR="00AE4D59" w:rsidRDefault="00AE4D59" w:rsidP="00AE4D59">
      <w:pPr>
        <w:pStyle w:val="a3"/>
        <w:ind w:left="0" w:firstLine="0"/>
        <w:jc w:val="both"/>
        <w:rPr>
          <w:sz w:val="20"/>
        </w:rPr>
      </w:pPr>
    </w:p>
    <w:p w:rsidR="00AE4D59" w:rsidRDefault="00AE4D59" w:rsidP="00AE4D59">
      <w:pPr>
        <w:pStyle w:val="a3"/>
        <w:ind w:left="0" w:firstLine="0"/>
        <w:jc w:val="both"/>
        <w:rPr>
          <w:sz w:val="20"/>
        </w:rPr>
      </w:pPr>
    </w:p>
    <w:p w:rsidR="00AE4D59" w:rsidRDefault="00AE4D59" w:rsidP="00AE4D59">
      <w:pPr>
        <w:pStyle w:val="a3"/>
        <w:ind w:left="0" w:firstLine="0"/>
        <w:rPr>
          <w:sz w:val="20"/>
        </w:rPr>
      </w:pPr>
    </w:p>
    <w:p w:rsidR="00AE4D59" w:rsidRDefault="00AE4D59" w:rsidP="00AE4D59">
      <w:pPr>
        <w:pStyle w:val="a3"/>
        <w:ind w:left="0" w:firstLine="0"/>
        <w:rPr>
          <w:sz w:val="20"/>
        </w:rPr>
      </w:pPr>
    </w:p>
    <w:p w:rsidR="00AE4D59" w:rsidRDefault="00AE4D59" w:rsidP="00AE4D59">
      <w:pPr>
        <w:pStyle w:val="a3"/>
        <w:ind w:left="0" w:firstLine="0"/>
        <w:rPr>
          <w:sz w:val="20"/>
        </w:rPr>
      </w:pPr>
    </w:p>
    <w:p w:rsidR="0062027F" w:rsidRDefault="0062027F" w:rsidP="00BF47EF">
      <w:pPr>
        <w:pStyle w:val="a3"/>
        <w:ind w:firstLine="0"/>
        <w:sectPr w:rsidR="0062027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2027F" w:rsidRDefault="0062027F">
      <w:pPr>
        <w:pStyle w:val="a3"/>
        <w:spacing w:before="7"/>
        <w:ind w:left="0" w:firstLine="0"/>
        <w:rPr>
          <w:sz w:val="21"/>
        </w:rPr>
      </w:pPr>
    </w:p>
    <w:p w:rsidR="0062027F" w:rsidRDefault="00496F3C">
      <w:pPr>
        <w:spacing w:before="1"/>
        <w:ind w:right="112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62027F" w:rsidSect="0062027F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8D4"/>
    <w:multiLevelType w:val="hybridMultilevel"/>
    <w:tmpl w:val="DAEE918C"/>
    <w:lvl w:ilvl="0" w:tplc="28A47680">
      <w:numFmt w:val="bullet"/>
      <w:lvlText w:val="–"/>
      <w:lvlJc w:val="left"/>
      <w:pPr>
        <w:ind w:left="112" w:hanging="28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8EF4A21E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C0DC3CDE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964EC0C2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536E1018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CDE687E8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6B3653A6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6C848A18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555CFF86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">
    <w:nsid w:val="7D5E5A6E"/>
    <w:multiLevelType w:val="hybridMultilevel"/>
    <w:tmpl w:val="59EC462A"/>
    <w:lvl w:ilvl="0" w:tplc="34120280">
      <w:numFmt w:val="bullet"/>
      <w:lvlText w:val="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1" w:tplc="59DCA12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EEE4B2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6F1E3C5C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0320480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28AE05B8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A7027CD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7CCC0C12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797ACE2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27F"/>
    <w:rsid w:val="000B0519"/>
    <w:rsid w:val="0043486E"/>
    <w:rsid w:val="00496F3C"/>
    <w:rsid w:val="005B00FE"/>
    <w:rsid w:val="005B3342"/>
    <w:rsid w:val="0062027F"/>
    <w:rsid w:val="007135CD"/>
    <w:rsid w:val="00A67616"/>
    <w:rsid w:val="00AE4D59"/>
    <w:rsid w:val="00B65ED2"/>
    <w:rsid w:val="00B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2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27F"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2027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2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stsveta</dc:creator>
  <cp:lastModifiedBy>школа</cp:lastModifiedBy>
  <cp:revision>7</cp:revision>
  <dcterms:created xsi:type="dcterms:W3CDTF">2022-12-06T06:47:00Z</dcterms:created>
  <dcterms:modified xsi:type="dcterms:W3CDTF">2022-12-07T05:28:00Z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2022-12-06T00:00:00Z</vt:filetime>
  </property>
</Properties>
</file>