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03" w:rsidRDefault="00C87BB0" w:rsidP="00676FF4">
      <w:pPr>
        <w:ind w:left="-567" w:firstLine="1134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7BB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(ФГОС)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</w:t>
      </w:r>
      <w:r w:rsidRPr="00C87BB0">
        <w:rPr>
          <w:rFonts w:ascii="Times New Roman" w:hAnsi="Times New Roman" w:cs="Times New Roman"/>
          <w:b/>
          <w:sz w:val="24"/>
          <w:szCs w:val="24"/>
        </w:rPr>
        <w:t xml:space="preserve"> 5-9 КЛАССЫ </w:t>
      </w:r>
      <w:r>
        <w:br/>
        <w:t xml:space="preserve">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  <w:r w:rsidRPr="00C87BB0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76FF4">
        <w:rPr>
          <w:rFonts w:ascii="Times New Roman" w:hAnsi="Times New Roman" w:cs="Times New Roman"/>
          <w:sz w:val="24"/>
          <w:szCs w:val="24"/>
        </w:rPr>
        <w:t xml:space="preserve"> </w:t>
      </w:r>
      <w:r w:rsidRPr="00C87BB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r w:rsidR="00676FF4">
        <w:rPr>
          <w:rFonts w:ascii="Times New Roman" w:hAnsi="Times New Roman" w:cs="Times New Roman"/>
          <w:sz w:val="24"/>
          <w:szCs w:val="24"/>
        </w:rPr>
        <w:t xml:space="preserve">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от 17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87BB0">
        <w:rPr>
          <w:rFonts w:ascii="Times New Roman" w:hAnsi="Times New Roman" w:cs="Times New Roman"/>
          <w:sz w:val="24"/>
          <w:szCs w:val="24"/>
        </w:rPr>
        <w:t>декабря 2010 года № 1897.</w:t>
      </w:r>
      <w:r w:rsidR="00676FF4"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2. Основной образовательной программы МКОУ «Артемовская СОШ»</w:t>
      </w:r>
      <w:r w:rsidRPr="00C87BB0"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</w:t>
      </w:r>
      <w:r w:rsidRPr="00C87BB0">
        <w:rPr>
          <w:rFonts w:ascii="Times New Roman" w:hAnsi="Times New Roman" w:cs="Times New Roman"/>
          <w:sz w:val="24"/>
          <w:szCs w:val="24"/>
        </w:rPr>
        <w:t>3. Примерной программы по математике. «Примерные программы по учебным предметам.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 Математика. 5-9 классы-М.: «Просвещение», 2011.</w:t>
      </w:r>
      <w:r w:rsidRPr="00C87BB0">
        <w:rPr>
          <w:rFonts w:ascii="Times New Roman" w:hAnsi="Times New Roman" w:cs="Times New Roman"/>
          <w:sz w:val="24"/>
          <w:szCs w:val="24"/>
        </w:rPr>
        <w:br/>
        <w:t xml:space="preserve"> 4. Примерной программы к УМК.Н.Я.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и др. «Математика. Сборник рабочих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программ. 5- 6 классы». (сост. Т.А.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М: «Просвещение» 2011) Программа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соответствует следующим учебникам: </w:t>
      </w:r>
      <w:r w:rsidRPr="00C87BB0"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1) « Математика, 5 класс» автор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Н.Я Жохов В.И, Чесноков А.С.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 ( М. Мнемозина, </w:t>
      </w:r>
      <w:r w:rsidR="00676FF4">
        <w:rPr>
          <w:rFonts w:ascii="Times New Roman" w:hAnsi="Times New Roman" w:cs="Times New Roman"/>
          <w:sz w:val="24"/>
          <w:szCs w:val="24"/>
        </w:rPr>
        <w:t xml:space="preserve"> 2020</w:t>
      </w:r>
      <w:r w:rsidRPr="00C87BB0">
        <w:rPr>
          <w:rFonts w:ascii="Times New Roman" w:hAnsi="Times New Roman" w:cs="Times New Roman"/>
          <w:sz w:val="24"/>
          <w:szCs w:val="24"/>
        </w:rPr>
        <w:t xml:space="preserve"> год.) </w:t>
      </w:r>
      <w:r w:rsidRPr="00C87BB0"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2) « Математика, 6 класс» автор Г.К.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, К.С.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 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 (Дрофа, 2016 </w:t>
      </w:r>
      <w:r w:rsidR="00676FF4">
        <w:rPr>
          <w:rFonts w:ascii="Times New Roman" w:hAnsi="Times New Roman" w:cs="Times New Roman"/>
          <w:sz w:val="24"/>
          <w:szCs w:val="24"/>
        </w:rPr>
        <w:t>г</w:t>
      </w:r>
      <w:r w:rsidRPr="00C87BB0">
        <w:rPr>
          <w:rFonts w:ascii="Times New Roman" w:hAnsi="Times New Roman" w:cs="Times New Roman"/>
          <w:sz w:val="24"/>
          <w:szCs w:val="24"/>
        </w:rPr>
        <w:t xml:space="preserve">од.) </w:t>
      </w:r>
      <w:r w:rsidRPr="00C87BB0"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3) «Алгебра 7 класс,» автор Макарычев Ю.Н,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Н. Г. и др.</w:t>
      </w:r>
      <w:r w:rsidR="00676FF4">
        <w:rPr>
          <w:rFonts w:ascii="Times New Roman" w:hAnsi="Times New Roman" w:cs="Times New Roman"/>
          <w:sz w:val="24"/>
          <w:szCs w:val="24"/>
        </w:rPr>
        <w:t xml:space="preserve"> п</w:t>
      </w:r>
      <w:r w:rsidRPr="00C87BB0">
        <w:rPr>
          <w:rFonts w:ascii="Times New Roman" w:hAnsi="Times New Roman" w:cs="Times New Roman"/>
          <w:sz w:val="24"/>
          <w:szCs w:val="24"/>
        </w:rPr>
        <w:t>од</w:t>
      </w:r>
      <w:r w:rsidR="00676FF4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="00676FF4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676FF4">
        <w:rPr>
          <w:rFonts w:ascii="Times New Roman" w:hAnsi="Times New Roman" w:cs="Times New Roman"/>
          <w:sz w:val="24"/>
          <w:szCs w:val="24"/>
        </w:rPr>
        <w:t xml:space="preserve">  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87BB0">
        <w:rPr>
          <w:rFonts w:ascii="Times New Roman" w:hAnsi="Times New Roman" w:cs="Times New Roman"/>
          <w:sz w:val="24"/>
          <w:szCs w:val="24"/>
        </w:rPr>
        <w:t xml:space="preserve"> </w:t>
      </w:r>
      <w:r w:rsidR="00676FF4">
        <w:rPr>
          <w:rFonts w:ascii="Times New Roman" w:hAnsi="Times New Roman" w:cs="Times New Roman"/>
          <w:sz w:val="24"/>
          <w:szCs w:val="24"/>
        </w:rPr>
        <w:t xml:space="preserve">       ( М. Просвещение, 2018</w:t>
      </w:r>
      <w:r w:rsidRPr="00C87BB0">
        <w:rPr>
          <w:rFonts w:ascii="Times New Roman" w:hAnsi="Times New Roman" w:cs="Times New Roman"/>
          <w:sz w:val="24"/>
          <w:szCs w:val="24"/>
        </w:rPr>
        <w:t xml:space="preserve"> год.)</w:t>
      </w:r>
      <w:r w:rsidRPr="00C87B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76FF4">
        <w:rPr>
          <w:rFonts w:ascii="Times New Roman" w:hAnsi="Times New Roman" w:cs="Times New Roman"/>
          <w:sz w:val="24"/>
          <w:szCs w:val="24"/>
        </w:rPr>
        <w:t xml:space="preserve">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4) «Алгебра 8 класс,» Г.К.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, К.С.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  (Дрофа, 2018 год.) </w:t>
      </w:r>
      <w:r w:rsidRPr="00C87B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76FF4">
        <w:rPr>
          <w:rFonts w:ascii="Times New Roman" w:hAnsi="Times New Roman" w:cs="Times New Roman"/>
          <w:sz w:val="24"/>
          <w:szCs w:val="24"/>
        </w:rPr>
        <w:t xml:space="preserve">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5) «Алгебра 9 класс», Г.К.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, К.С.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  (Дрофа, 2017 год)</w:t>
      </w:r>
      <w:r w:rsidRPr="00C87BB0"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 6) Геометрия, 7-9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Просвещение, 2016 </w:t>
      </w:r>
      <w:r w:rsidRPr="00C87BB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76F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   МЕСТО УЧЕБНОГО ПРЕДМЕТА В УЧЕБНОМ ПЛАНЕ </w:t>
      </w:r>
      <w:r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На изучение математики в основной школе отводится 5 учебных часов в неделю в течение каждого года обучения. 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 по 9 класс в виде следующих учебных курсов: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5 – 6 класс- «Математика» (интегрированный курс);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7 – 9 классах предмет предметная область «Математика» представлена предметами </w:t>
      </w:r>
      <w:r w:rsidR="00676FF4">
        <w:rPr>
          <w:rFonts w:ascii="Times New Roman" w:hAnsi="Times New Roman" w:cs="Times New Roman"/>
          <w:sz w:val="24"/>
          <w:szCs w:val="24"/>
        </w:rPr>
        <w:br/>
        <w:t xml:space="preserve">          «</w:t>
      </w:r>
      <w:r w:rsidRPr="00C87BB0">
        <w:rPr>
          <w:rFonts w:ascii="Times New Roman" w:hAnsi="Times New Roman" w:cs="Times New Roman"/>
          <w:sz w:val="24"/>
          <w:szCs w:val="24"/>
        </w:rPr>
        <w:t xml:space="preserve">Алгебра» и «Геометрия» </w:t>
      </w:r>
      <w:r w:rsidRPr="00C87BB0"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ЦЕЛИ ИЗУЧЕНИЯ КУРСА: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методиках математики как универсального языка науки и техники, средства моделирования явлений и процессов;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воспитание культуры личности, отношения к математике как к части общечеловеческой культуры, играющей особую роль в общественном развитии;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формирование математического аппарата для решения задач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; - формирование опыта решения разнообразных классов задач из различных разделов математики, требующих поиска путей решения. </w:t>
      </w:r>
      <w:r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ЗАДАЧИ ОБУЧЕНИЯ: </w:t>
      </w:r>
      <w:r>
        <w:rPr>
          <w:rFonts w:ascii="Times New Roman" w:hAnsi="Times New Roman" w:cs="Times New Roman"/>
          <w:sz w:val="24"/>
          <w:szCs w:val="24"/>
        </w:rPr>
        <w:br/>
        <w:t>-  п</w:t>
      </w:r>
      <w:r w:rsidRPr="00C87BB0">
        <w:rPr>
          <w:rFonts w:ascii="Times New Roman" w:hAnsi="Times New Roman" w:cs="Times New Roman"/>
          <w:sz w:val="24"/>
          <w:szCs w:val="24"/>
        </w:rPr>
        <w:t xml:space="preserve">риобретение математических знаний и умений;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овладение обобщенными способами мыслительной, творческой деятельности;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-освоение компетенций (учебно-познавательной, коммуникативной, рефлексивной, личностного </w:t>
      </w:r>
      <w:r w:rsidRPr="00C87BB0">
        <w:rPr>
          <w:rFonts w:ascii="Times New Roman" w:hAnsi="Times New Roman" w:cs="Times New Roman"/>
          <w:sz w:val="24"/>
          <w:szCs w:val="24"/>
        </w:rPr>
        <w:lastRenderedPageBreak/>
        <w:t xml:space="preserve">саморазвития, информационно-технологической, ценностно- смысловой). </w:t>
      </w:r>
      <w:r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</w:t>
      </w:r>
      <w:r w:rsidRPr="00C87BB0">
        <w:rPr>
          <w:rFonts w:ascii="Times New Roman" w:hAnsi="Times New Roman" w:cs="Times New Roman"/>
          <w:sz w:val="24"/>
          <w:szCs w:val="24"/>
        </w:rPr>
        <w:t>ТРЕБОВАНИЯ К РЕЗУЛЬТАТАМ ОБУЧЕ</w:t>
      </w:r>
      <w:r>
        <w:rPr>
          <w:rFonts w:ascii="Times New Roman" w:hAnsi="Times New Roman" w:cs="Times New Roman"/>
          <w:sz w:val="24"/>
          <w:szCs w:val="24"/>
        </w:rPr>
        <w:t>НИЯ И ОСВОЕНИЮ СОДЕРЖАНИЯ КУРСА</w:t>
      </w:r>
      <w:r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BB0">
        <w:rPr>
          <w:rFonts w:ascii="Times New Roman" w:hAnsi="Times New Roman" w:cs="Times New Roman"/>
          <w:sz w:val="24"/>
          <w:szCs w:val="24"/>
        </w:rPr>
        <w:t xml:space="preserve"> Программа обеспечивает достижение следующих результатов освоения образовательной программы основного общего образования: личностные: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осознанности построению индивидуальной образовательной траектории с учётом устойчивых познавательных интересов;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, творческой и других видах деятельности;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критичность мышления, умение распознавать логически некорректные высказывания, отличать гипотенузу от факта;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- креативность мышления, инициатива, находчивость, активность при решении алгебраических задач;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умение контролировать процесс и результат учебной математической деятельности;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способность к эмоциональному восприятию математических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, задач, решений, рассуждений.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87BB0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осуществлять контроль по результату и по способу действия на уровне произвольного внимания и вносить необходимые коррективы;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устанавливать причинно- следственные связи; строить логическое рассуждение, умозаключение (индуктивное, дедуктивное и по аналогии) и выводы;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создавать, применять и преобразовывать знаково- символические средства, модели и схемы для решения учебных и познавательных задач;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формировать, аргументировать и отстаивать своё мнение;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C87BB0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C87BB0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 коммуникационных технологий (ИКТ- компетентности); -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видеть математическую задачу в контексте проблемной ситуации в других дисциплинах, </w:t>
      </w:r>
      <w:r w:rsidRPr="00C87BB0">
        <w:rPr>
          <w:rFonts w:ascii="Times New Roman" w:hAnsi="Times New Roman" w:cs="Times New Roman"/>
          <w:sz w:val="24"/>
          <w:szCs w:val="24"/>
        </w:rPr>
        <w:lastRenderedPageBreak/>
        <w:t xml:space="preserve">в окружающей жизни;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-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выдвигать гипотезы при решении учебных задач и понимать необходимость их проверки; - умение применять индуктивные и дедуктивные способы рассуждений, видеть различные стратегии решения задач;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понимание сущности алгоритмических предписаний и умение действовать в соответствии с предложенным алгоритмом;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самостоятельно ставить цели, выбирать и создавать алгоритмы для решения учебных математических проблем;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планировать и осуществлять деятельность, направленную на решение задач исследовательского характера. предметные: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</w:t>
      </w:r>
      <w:r>
        <w:rPr>
          <w:rFonts w:ascii="Times New Roman" w:hAnsi="Times New Roman" w:cs="Times New Roman"/>
          <w:sz w:val="24"/>
          <w:szCs w:val="24"/>
        </w:rPr>
        <w:t>личные языки математики (словес</w:t>
      </w:r>
      <w:r w:rsidRPr="00C87BB0">
        <w:rPr>
          <w:rFonts w:ascii="Times New Roman" w:hAnsi="Times New Roman" w:cs="Times New Roman"/>
          <w:sz w:val="24"/>
          <w:szCs w:val="24"/>
        </w:rPr>
        <w:t xml:space="preserve">ный, символический, графический), обосновывать суждения, проводить классификацию, доказывать математические утверждения;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- умение выполнять алгебраические преображения рациональных выражений, применять их для решения учебных математических задач и задач, возникающих в смежных учебных предметах;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>-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 графические представления для описания и анализа математических задач и реальных зависимостей;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- умение применять изученные понятия, результаты и методы при решении задач из различных разделов курса, в тои числе задач, не сводящихся к непосредственному применению известных алгоритмов. </w:t>
      </w:r>
      <w:r>
        <w:rPr>
          <w:rFonts w:ascii="Times New Roman" w:hAnsi="Times New Roman" w:cs="Times New Roman"/>
          <w:sz w:val="24"/>
          <w:szCs w:val="24"/>
        </w:rPr>
        <w:br/>
      </w:r>
      <w:r w:rsidR="0067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C87BB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br/>
      </w:r>
      <w:r w:rsidRPr="00C87BB0">
        <w:rPr>
          <w:rFonts w:ascii="Times New Roman" w:hAnsi="Times New Roman" w:cs="Times New Roman"/>
          <w:sz w:val="24"/>
          <w:szCs w:val="24"/>
        </w:rPr>
        <w:t xml:space="preserve"> осуществляется при проведении математических диктантов, практических работ, самостоятельных работ обучающего и контролирующего вида, контроль</w:t>
      </w:r>
      <w:r>
        <w:t>ных работ.</w:t>
      </w:r>
    </w:p>
    <w:sectPr w:rsidR="00424203" w:rsidSect="00C87B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B0"/>
    <w:rsid w:val="00424203"/>
    <w:rsid w:val="00676FF4"/>
    <w:rsid w:val="00C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301D"/>
  <w15:chartTrackingRefBased/>
  <w15:docId w15:val="{5264023B-50D9-403D-93A3-8F654EB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2020-10-27T04:33:00Z</dcterms:created>
  <dcterms:modified xsi:type="dcterms:W3CDTF">2020-10-27T05:10:00Z</dcterms:modified>
</cp:coreProperties>
</file>